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80" w:rightFromText="180" w:vertAnchor="text" w:tblpY="1"/>
        <w:tblOverlap w:val="never"/>
        <w:tblW w:w="9328" w:type="dxa"/>
        <w:tblLayout w:type="fixed"/>
        <w:tblLook w:val="04A0" w:firstRow="1" w:lastRow="0" w:firstColumn="1" w:lastColumn="0" w:noHBand="0" w:noVBand="1"/>
      </w:tblPr>
      <w:tblGrid>
        <w:gridCol w:w="674"/>
        <w:gridCol w:w="417"/>
        <w:gridCol w:w="564"/>
        <w:gridCol w:w="140"/>
        <w:gridCol w:w="11"/>
        <w:gridCol w:w="273"/>
        <w:gridCol w:w="14"/>
        <w:gridCol w:w="139"/>
        <w:gridCol w:w="556"/>
        <w:gridCol w:w="141"/>
        <w:gridCol w:w="862"/>
        <w:gridCol w:w="131"/>
        <w:gridCol w:w="708"/>
        <w:gridCol w:w="11"/>
        <w:gridCol w:w="133"/>
        <w:gridCol w:w="9"/>
        <w:gridCol w:w="414"/>
        <w:gridCol w:w="428"/>
        <w:gridCol w:w="708"/>
        <w:gridCol w:w="282"/>
        <w:gridCol w:w="144"/>
        <w:gridCol w:w="287"/>
        <w:gridCol w:w="421"/>
        <w:gridCol w:w="142"/>
        <w:gridCol w:w="140"/>
        <w:gridCol w:w="153"/>
        <w:gridCol w:w="1420"/>
        <w:gridCol w:w="6"/>
      </w:tblGrid>
      <w:tr w:rsidR="0003352C" w:rsidRPr="00B40741" w:rsidTr="00F25F02">
        <w:trPr>
          <w:gridAfter w:val="1"/>
          <w:wAfter w:w="6" w:type="dxa"/>
        </w:trPr>
        <w:tc>
          <w:tcPr>
            <w:tcW w:w="9322" w:type="dxa"/>
            <w:gridSpan w:val="27"/>
          </w:tcPr>
          <w:p w:rsidR="0003352C" w:rsidRPr="00B40741" w:rsidRDefault="00BD5496" w:rsidP="00EE417E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bookmarkStart w:id="0" w:name="_GoBack"/>
            <w:bookmarkEnd w:id="0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YAKIN DO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 ÜN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VERS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TES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– ATATÜRK E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M FAKÜLTES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</w:p>
        </w:tc>
      </w:tr>
      <w:tr w:rsidR="0003352C" w:rsidRPr="00B40741" w:rsidTr="00F25F02">
        <w:trPr>
          <w:gridAfter w:val="1"/>
          <w:wAfter w:w="6" w:type="dxa"/>
        </w:trPr>
        <w:tc>
          <w:tcPr>
            <w:tcW w:w="9322" w:type="dxa"/>
            <w:gridSpan w:val="27"/>
          </w:tcPr>
          <w:p w:rsidR="0003352C" w:rsidRPr="00B40741" w:rsidRDefault="007F3E57" w:rsidP="00EE417E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0751A" wp14:editId="0F69317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7620</wp:posOffset>
                      </wp:positionV>
                      <wp:extent cx="539750" cy="397510"/>
                      <wp:effectExtent l="0" t="0" r="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52C" w:rsidRDefault="0003352C"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 wp14:anchorId="4300C24F" wp14:editId="0F2B1BDB">
                                        <wp:extent cx="349858" cy="283506"/>
                                        <wp:effectExtent l="1905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7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9858" cy="2835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.15pt;margin-top:.6pt;width:42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" fillcolor="white [3201]" stroked="f" strokeweight=".5pt">
                      <v:path arrowok="t"/>
                      <v:textbox>
                        <w:txbxContent>
                          <w:p w:rsidR="0003352C" w:rsidRDefault="0003352C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349858" cy="283506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858" cy="283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496" w:rsidRPr="00B40741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Bölümü</w:t>
            </w:r>
          </w:p>
          <w:p w:rsidR="0003352C" w:rsidRPr="00B40741" w:rsidRDefault="00BD5496" w:rsidP="00EE417E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DERS </w:t>
            </w:r>
            <w:r w:rsidRPr="00B4074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sz w:val="16"/>
                <w:szCs w:val="16"/>
                <w:lang w:val="en-GB"/>
              </w:rPr>
              <w:t>ZLENCES</w:t>
            </w:r>
            <w:r w:rsidRPr="00B4074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</w:p>
          <w:p w:rsidR="00767CB5" w:rsidRPr="00B40741" w:rsidRDefault="0003352C" w:rsidP="00D54427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201</w:t>
            </w:r>
            <w:r w:rsidR="00CF7324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 w:rsidR="00CF7324"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  <w:r w:rsidR="00BD44A6"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r w:rsidR="00D54427">
              <w:rPr>
                <w:rFonts w:ascii="Perpetua" w:hAnsi="Perpetua"/>
                <w:sz w:val="16"/>
                <w:szCs w:val="16"/>
                <w:lang w:val="en-GB"/>
              </w:rPr>
              <w:t>Güz</w:t>
            </w:r>
            <w:r w:rsidR="00BD5496"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 Dönemi</w:t>
            </w:r>
          </w:p>
        </w:tc>
      </w:tr>
      <w:tr w:rsidR="000057AC" w:rsidRPr="00B40741" w:rsidTr="00F25F02">
        <w:trPr>
          <w:gridAfter w:val="1"/>
          <w:wAfter w:w="6" w:type="dxa"/>
          <w:trHeight w:val="320"/>
        </w:trPr>
        <w:tc>
          <w:tcPr>
            <w:tcW w:w="1091" w:type="dxa"/>
            <w:gridSpan w:val="2"/>
          </w:tcPr>
          <w:p w:rsidR="007D3A0B" w:rsidRDefault="007D3A0B" w:rsidP="00C44FB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  <w:p w:rsidR="000057AC" w:rsidRDefault="00BE55CD" w:rsidP="00C44FB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 Kodu</w:t>
            </w:r>
          </w:p>
          <w:p w:rsidR="007D3A0B" w:rsidRPr="005E5FBF" w:rsidRDefault="007D3A0B" w:rsidP="00C44FB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E5FBF">
              <w:rPr>
                <w:rFonts w:ascii="Perpetua" w:hAnsi="Perpetua"/>
                <w:sz w:val="16"/>
                <w:szCs w:val="16"/>
                <w:lang w:val="en-GB"/>
              </w:rPr>
              <w:t>EDS 101</w:t>
            </w:r>
          </w:p>
          <w:p w:rsidR="00D86496" w:rsidRPr="00B40741" w:rsidRDefault="00D86496" w:rsidP="00C44FB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988" w:type="dxa"/>
            <w:gridSpan w:val="4"/>
          </w:tcPr>
          <w:p w:rsidR="000057AC" w:rsidRPr="00B40741" w:rsidRDefault="00BE55CD" w:rsidP="00C44FB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 Adı</w:t>
            </w:r>
          </w:p>
          <w:p w:rsidR="00FD15AD" w:rsidRPr="005E5FBF" w:rsidRDefault="007D3A0B" w:rsidP="00C44FBE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 w:rsidRPr="005E5FBF">
              <w:rPr>
                <w:rFonts w:ascii="Perpetua" w:hAnsi="Perpetua" w:cs="Times New Roman"/>
                <w:sz w:val="16"/>
                <w:szCs w:val="16"/>
                <w:lang w:val="en-GB"/>
              </w:rPr>
              <w:t>E</w:t>
            </w:r>
            <w:r w:rsidR="005E5FBF" w:rsidRPr="005E5FB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="005E5FBF" w:rsidRPr="005E5FBF">
              <w:rPr>
                <w:rFonts w:ascii="Perpetua" w:hAnsi="Perpetua" w:cs="Times New Roman"/>
                <w:sz w:val="16"/>
                <w:szCs w:val="16"/>
                <w:lang w:val="en-GB"/>
              </w:rPr>
              <w:t>itim Bilimine Giri</w:t>
            </w:r>
            <w:r w:rsidR="005E5FBF" w:rsidRPr="005E5FB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</w:p>
        </w:tc>
        <w:tc>
          <w:tcPr>
            <w:tcW w:w="1843" w:type="dxa"/>
            <w:gridSpan w:val="6"/>
          </w:tcPr>
          <w:p w:rsidR="000A51D3" w:rsidRDefault="00BE55CD" w:rsidP="005E5FBF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Sınıf</w:t>
            </w:r>
          </w:p>
          <w:p w:rsidR="005E5FBF" w:rsidRDefault="005E5FBF" w:rsidP="005E5FB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5E5FBF" w:rsidRPr="005E5FBF" w:rsidRDefault="005E5FBF" w:rsidP="005E5FB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5E5FBF">
              <w:rPr>
                <w:rFonts w:ascii="Perpetua" w:hAnsi="Perpetua"/>
                <w:sz w:val="16"/>
                <w:szCs w:val="16"/>
                <w:lang w:val="en-GB"/>
              </w:rPr>
              <w:t xml:space="preserve">Birinci Sınıf </w:t>
            </w:r>
          </w:p>
        </w:tc>
        <w:tc>
          <w:tcPr>
            <w:tcW w:w="1703" w:type="dxa"/>
            <w:gridSpan w:val="6"/>
            <w:vMerge w:val="restart"/>
          </w:tcPr>
          <w:p w:rsidR="000057AC" w:rsidRPr="00B40741" w:rsidRDefault="00BE55CD" w:rsidP="00C44FB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Haftalık Ders Saatleri</w:t>
            </w:r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</w:tblGrid>
            <w:tr w:rsidR="000057AC" w:rsidRPr="00B40741" w:rsidTr="000057AC">
              <w:trPr>
                <w:trHeight w:val="276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B40741" w:rsidRDefault="00206C7F" w:rsidP="00347AC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B40741" w:rsidRDefault="00BE55CD" w:rsidP="00347AC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B40741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B40741" w:rsidRDefault="00206C7F" w:rsidP="00347AC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0057AC" w:rsidRPr="00B40741" w:rsidTr="000057AC">
              <w:trPr>
                <w:trHeight w:val="28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B40741" w:rsidRDefault="000057AC" w:rsidP="00347AC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B40741" w:rsidRDefault="000057AC" w:rsidP="00347AC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B40741" w:rsidRDefault="000057AC" w:rsidP="00347AC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</w:p>
              </w:tc>
            </w:tr>
          </w:tbl>
          <w:p w:rsidR="000057AC" w:rsidRPr="00B40741" w:rsidRDefault="000057AC" w:rsidP="00C44FB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</w:tcPr>
          <w:p w:rsidR="000057AC" w:rsidRPr="00B40741" w:rsidRDefault="006D7D69" w:rsidP="00C44FBE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Kredi</w:t>
            </w:r>
          </w:p>
          <w:p w:rsidR="000057AC" w:rsidRPr="00B40741" w:rsidRDefault="000057AC" w:rsidP="00C44FBE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13" w:type="dxa"/>
            <w:gridSpan w:val="3"/>
          </w:tcPr>
          <w:p w:rsidR="000057AC" w:rsidRPr="00B40741" w:rsidRDefault="006D7D69" w:rsidP="00C44FBE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AKTS</w:t>
            </w:r>
          </w:p>
          <w:p w:rsidR="000057AC" w:rsidRPr="00B40741" w:rsidRDefault="000057AC" w:rsidP="00C44FBE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276" w:type="dxa"/>
            <w:gridSpan w:val="5"/>
            <w:vMerge w:val="restart"/>
          </w:tcPr>
          <w:p w:rsidR="000057AC" w:rsidRPr="00B40741" w:rsidRDefault="006D7D69" w:rsidP="00C44FBE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Haftalık Ders Programı</w:t>
            </w:r>
          </w:p>
          <w:p w:rsidR="000057AC" w:rsidRPr="00CA41E9" w:rsidRDefault="00BD44A6" w:rsidP="0035436C">
            <w:pPr>
              <w:rPr>
                <w:sz w:val="16"/>
                <w:szCs w:val="16"/>
                <w:lang w:val="tr-TR"/>
              </w:rPr>
            </w:pPr>
            <w:r w:rsidRPr="00B40741">
              <w:rPr>
                <w:rFonts w:ascii="Perpetua" w:hAnsi="Perpetua"/>
                <w:sz w:val="16"/>
                <w:szCs w:val="16"/>
                <w:lang w:val="tr-TR"/>
              </w:rPr>
              <w:t xml:space="preserve">     </w:t>
            </w:r>
            <w:r w:rsidR="005E5FBF" w:rsidRPr="00F25F02">
              <w:rPr>
                <w:b/>
                <w:sz w:val="16"/>
                <w:szCs w:val="16"/>
                <w:lang w:val="tr-TR"/>
              </w:rPr>
              <w:t>Grup 1:</w:t>
            </w:r>
            <w:r w:rsidR="00F95B4D">
              <w:rPr>
                <w:b/>
                <w:sz w:val="16"/>
                <w:szCs w:val="16"/>
                <w:lang w:val="tr-TR"/>
              </w:rPr>
              <w:t xml:space="preserve"> </w:t>
            </w:r>
            <w:r w:rsidR="00F95B4D" w:rsidRPr="00CA41E9">
              <w:rPr>
                <w:sz w:val="16"/>
                <w:szCs w:val="16"/>
                <w:lang w:val="tr-TR"/>
              </w:rPr>
              <w:t>14:00-14.50</w:t>
            </w:r>
          </w:p>
          <w:p w:rsidR="00F95B4D" w:rsidRPr="00CA41E9" w:rsidRDefault="00F95B4D" w:rsidP="0035436C">
            <w:pPr>
              <w:rPr>
                <w:sz w:val="16"/>
                <w:szCs w:val="16"/>
                <w:lang w:val="tr-TR"/>
              </w:rPr>
            </w:pPr>
            <w:r w:rsidRPr="00CA41E9">
              <w:rPr>
                <w:sz w:val="16"/>
                <w:szCs w:val="16"/>
                <w:lang w:val="tr-TR"/>
              </w:rPr>
              <w:t xml:space="preserve">                    14.50-15.40</w:t>
            </w:r>
          </w:p>
          <w:p w:rsidR="00CA41E9" w:rsidRDefault="00F95B4D" w:rsidP="0035436C">
            <w:pPr>
              <w:rPr>
                <w:sz w:val="16"/>
                <w:szCs w:val="16"/>
                <w:lang w:val="tr-TR"/>
              </w:rPr>
            </w:pPr>
            <w:r w:rsidRPr="00CA41E9">
              <w:rPr>
                <w:sz w:val="16"/>
                <w:szCs w:val="16"/>
                <w:lang w:val="tr-TR"/>
              </w:rPr>
              <w:t xml:space="preserve">                    15.40-16.20</w:t>
            </w:r>
            <w:r w:rsidR="00CA41E9">
              <w:rPr>
                <w:sz w:val="16"/>
                <w:szCs w:val="16"/>
                <w:lang w:val="tr-TR"/>
              </w:rPr>
              <w:t xml:space="preserve">      </w:t>
            </w:r>
          </w:p>
          <w:p w:rsidR="00F95B4D" w:rsidRPr="00CA41E9" w:rsidRDefault="00CA41E9" w:rsidP="0035436C">
            <w:pPr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                (Perşembe)</w:t>
            </w:r>
          </w:p>
          <w:p w:rsidR="005E5FBF" w:rsidRPr="00F25F02" w:rsidRDefault="005E5FBF" w:rsidP="0035436C">
            <w:pPr>
              <w:rPr>
                <w:sz w:val="16"/>
                <w:szCs w:val="16"/>
                <w:lang w:val="tr-TR"/>
              </w:rPr>
            </w:pPr>
            <w:r w:rsidRPr="00F25F02">
              <w:rPr>
                <w:sz w:val="16"/>
                <w:szCs w:val="16"/>
                <w:lang w:val="tr-TR"/>
              </w:rPr>
              <w:t xml:space="preserve">     </w:t>
            </w:r>
            <w:r w:rsidRPr="00F25F02">
              <w:rPr>
                <w:b/>
                <w:sz w:val="16"/>
                <w:szCs w:val="16"/>
                <w:lang w:val="tr-TR"/>
              </w:rPr>
              <w:t>Grup 2:</w:t>
            </w:r>
            <w:r w:rsidRPr="00F25F02">
              <w:rPr>
                <w:sz w:val="16"/>
                <w:szCs w:val="16"/>
                <w:lang w:val="tr-TR"/>
              </w:rPr>
              <w:t xml:space="preserve">  </w:t>
            </w:r>
            <w:r w:rsidR="00F25F02" w:rsidRPr="00F25F02">
              <w:rPr>
                <w:sz w:val="16"/>
                <w:szCs w:val="16"/>
                <w:lang w:val="tr-TR"/>
              </w:rPr>
              <w:t>15-40-16.20</w:t>
            </w:r>
          </w:p>
          <w:p w:rsidR="00F25F02" w:rsidRPr="00F25F02" w:rsidRDefault="00F25F02" w:rsidP="0035436C">
            <w:pPr>
              <w:rPr>
                <w:sz w:val="16"/>
                <w:szCs w:val="16"/>
                <w:lang w:val="tr-TR"/>
              </w:rPr>
            </w:pPr>
            <w:r w:rsidRPr="00F25F02">
              <w:rPr>
                <w:sz w:val="16"/>
                <w:szCs w:val="16"/>
                <w:lang w:val="tr-TR"/>
              </w:rPr>
              <w:t xml:space="preserve">                    16.20-17.10</w:t>
            </w:r>
          </w:p>
          <w:p w:rsidR="00CA41E9" w:rsidRDefault="00F95B4D" w:rsidP="0035436C">
            <w:pPr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                </w:t>
            </w:r>
            <w:r w:rsidR="00F25F02" w:rsidRPr="00F25F02">
              <w:rPr>
                <w:sz w:val="16"/>
                <w:szCs w:val="16"/>
                <w:lang w:val="tr-TR"/>
              </w:rPr>
              <w:t>17.10-18.00</w:t>
            </w:r>
            <w:r>
              <w:rPr>
                <w:sz w:val="16"/>
                <w:szCs w:val="16"/>
                <w:lang w:val="tr-TR"/>
              </w:rPr>
              <w:t xml:space="preserve"> </w:t>
            </w:r>
          </w:p>
          <w:p w:rsidR="00F25F02" w:rsidRPr="00B40741" w:rsidRDefault="00CA41E9" w:rsidP="0035436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tr-TR"/>
              </w:rPr>
              <w:t xml:space="preserve">                    </w:t>
            </w:r>
            <w:r w:rsidR="00F95B4D">
              <w:rPr>
                <w:sz w:val="16"/>
                <w:szCs w:val="16"/>
                <w:lang w:val="tr-TR"/>
              </w:rPr>
              <w:t>(Cuma)</w:t>
            </w:r>
          </w:p>
        </w:tc>
      </w:tr>
      <w:tr w:rsidR="005C7644" w:rsidRPr="00B40741" w:rsidTr="00F25F02">
        <w:trPr>
          <w:gridAfter w:val="1"/>
          <w:wAfter w:w="6" w:type="dxa"/>
          <w:trHeight w:val="143"/>
        </w:trPr>
        <w:tc>
          <w:tcPr>
            <w:tcW w:w="3922" w:type="dxa"/>
            <w:gridSpan w:val="12"/>
          </w:tcPr>
          <w:p w:rsidR="005C7644" w:rsidRPr="00B40741" w:rsidRDefault="006D7D69" w:rsidP="00F336E8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="00534198">
              <w:rPr>
                <w:rFonts w:ascii="Perpetua" w:hAnsi="Perpetua"/>
                <w:b/>
                <w:sz w:val="16"/>
                <w:szCs w:val="16"/>
                <w:lang w:val="en-GB"/>
              </w:rPr>
              <w:t>n</w:t>
            </w: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ko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ul</w:t>
            </w:r>
            <w:r w:rsidR="00FD15AD"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  <w:r w:rsidR="00BD44A6"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r w:rsidR="005E5FBF" w:rsidRPr="005E5FBF">
              <w:rPr>
                <w:rFonts w:ascii="Perpetua" w:hAnsi="Perpetua"/>
                <w:sz w:val="16"/>
                <w:szCs w:val="16"/>
                <w:lang w:val="en-GB"/>
              </w:rPr>
              <w:t>Yok</w:t>
            </w:r>
          </w:p>
        </w:tc>
        <w:tc>
          <w:tcPr>
            <w:tcW w:w="1703" w:type="dxa"/>
            <w:gridSpan w:val="6"/>
            <w:vMerge/>
          </w:tcPr>
          <w:p w:rsidR="005C7644" w:rsidRPr="00B40741" w:rsidRDefault="005C7644" w:rsidP="00C44FB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</w:tcPr>
          <w:p w:rsidR="005C7644" w:rsidRPr="00B40741" w:rsidRDefault="005E5FBF" w:rsidP="00C44FBE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13" w:type="dxa"/>
            <w:gridSpan w:val="3"/>
          </w:tcPr>
          <w:p w:rsidR="005C7644" w:rsidRPr="00B40741" w:rsidRDefault="005E5FBF" w:rsidP="00C44FBE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276" w:type="dxa"/>
            <w:gridSpan w:val="5"/>
            <w:vMerge/>
          </w:tcPr>
          <w:p w:rsidR="005C7644" w:rsidRPr="00B40741" w:rsidRDefault="005C7644" w:rsidP="00C44FB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1312D1" w:rsidRPr="00B40741" w:rsidTr="00F25F02">
        <w:trPr>
          <w:gridAfter w:val="1"/>
          <w:wAfter w:w="6" w:type="dxa"/>
        </w:trPr>
        <w:tc>
          <w:tcPr>
            <w:tcW w:w="2929" w:type="dxa"/>
            <w:gridSpan w:val="10"/>
          </w:tcPr>
          <w:p w:rsidR="001312D1" w:rsidRPr="00B40741" w:rsidRDefault="006D7D69" w:rsidP="00F336E8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 Dili</w:t>
            </w:r>
            <w:r w:rsidR="005E5FBF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</w:t>
            </w:r>
            <w:r w:rsidR="005E5FBF" w:rsidRPr="005E5FBF">
              <w:rPr>
                <w:rFonts w:ascii="Perpetua" w:hAnsi="Perpetua"/>
                <w:sz w:val="16"/>
                <w:szCs w:val="16"/>
                <w:lang w:val="en-GB"/>
              </w:rPr>
              <w:t>Türkçe</w:t>
            </w:r>
          </w:p>
        </w:tc>
        <w:tc>
          <w:tcPr>
            <w:tcW w:w="2268" w:type="dxa"/>
            <w:gridSpan w:val="7"/>
          </w:tcPr>
          <w:p w:rsidR="001312D1" w:rsidRPr="00B40741" w:rsidRDefault="006D7D69" w:rsidP="00F336E8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 Tipi</w:t>
            </w:r>
            <w:r w:rsidR="001312D1"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  <w:r w:rsidR="001312D1"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  </w:t>
            </w:r>
            <w:r w:rsidR="005E5FBF">
              <w:rPr>
                <w:rFonts w:ascii="Perpetua" w:hAnsi="Perpetua"/>
                <w:sz w:val="16"/>
                <w:szCs w:val="16"/>
                <w:lang w:val="en-GB"/>
              </w:rPr>
              <w:t>Zorunlı</w:t>
            </w:r>
          </w:p>
        </w:tc>
        <w:tc>
          <w:tcPr>
            <w:tcW w:w="2705" w:type="dxa"/>
            <w:gridSpan w:val="9"/>
          </w:tcPr>
          <w:p w:rsidR="001312D1" w:rsidRPr="00B40741" w:rsidRDefault="006D7D69" w:rsidP="005E5FBF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Yıl</w:t>
            </w:r>
            <w:r w:rsidR="001312D1"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  <w:r w:rsidR="00BD44A6"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r w:rsidR="005E5FBF" w:rsidRPr="00F95B4D">
              <w:rPr>
                <w:sz w:val="16"/>
                <w:szCs w:val="16"/>
                <w:lang w:val="en-GB"/>
              </w:rPr>
              <w:t>2015-2016</w:t>
            </w:r>
            <w:r w:rsidR="005E5FBF" w:rsidRPr="005E5FBF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20" w:type="dxa"/>
          </w:tcPr>
          <w:p w:rsidR="001312D1" w:rsidRPr="00B40741" w:rsidRDefault="006D7D69" w:rsidP="00F336E8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Dönem</w:t>
            </w:r>
            <w:r w:rsidR="001312D1"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: </w:t>
            </w:r>
            <w:r w:rsidR="005E5FBF">
              <w:rPr>
                <w:rFonts w:ascii="Perpetua" w:hAnsi="Perpetua"/>
                <w:sz w:val="16"/>
                <w:szCs w:val="16"/>
                <w:lang w:val="en-GB"/>
              </w:rPr>
              <w:t>Güz</w:t>
            </w:r>
          </w:p>
        </w:tc>
      </w:tr>
      <w:tr w:rsidR="00241416" w:rsidRPr="00B40741" w:rsidTr="00F25F02">
        <w:trPr>
          <w:gridAfter w:val="1"/>
          <w:wAfter w:w="6" w:type="dxa"/>
          <w:trHeight w:val="635"/>
        </w:trPr>
        <w:tc>
          <w:tcPr>
            <w:tcW w:w="4641" w:type="dxa"/>
            <w:gridSpan w:val="14"/>
            <w:vAlign w:val="center"/>
          </w:tcPr>
          <w:p w:rsidR="00241416" w:rsidRPr="00B40741" w:rsidRDefault="0091043E" w:rsidP="00EE417E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Ö</w:t>
            </w:r>
            <w:r w:rsidRPr="00B407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retim Görevlisi/Ders Koordinatorü</w:t>
            </w:r>
            <w:r w:rsidR="00241416" w:rsidRPr="00B40741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:  </w:t>
            </w:r>
            <w:r w:rsidR="005E5FBF" w:rsidRPr="005E5FBF">
              <w:rPr>
                <w:rFonts w:ascii="Perpetua" w:hAnsi="Perpetua"/>
                <w:bCs/>
                <w:color w:val="000000"/>
                <w:sz w:val="16"/>
                <w:szCs w:val="16"/>
                <w:lang w:val="en-GB"/>
              </w:rPr>
              <w:t>Uzm. Ezgi Pelin Yıldız</w:t>
            </w:r>
          </w:p>
          <w:p w:rsidR="00241416" w:rsidRDefault="0091043E" w:rsidP="00EE417E">
            <w:pPr>
              <w:rPr>
                <w:rFonts w:ascii="Perpetua" w:hAnsi="Perpetua"/>
                <w:bCs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E-posta:</w:t>
            </w:r>
            <w:r w:rsidR="00241416" w:rsidRPr="00B40741">
              <w:rPr>
                <w:rFonts w:ascii="Perpetua" w:hAnsi="Perpetua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5E5FBF">
              <w:rPr>
                <w:rFonts w:ascii="Perpetua" w:hAnsi="Perpetua"/>
                <w:bCs/>
                <w:color w:val="000000"/>
                <w:sz w:val="16"/>
                <w:szCs w:val="16"/>
                <w:lang w:val="en-GB"/>
              </w:rPr>
              <w:t>yildizezgipelin@gmail.com</w:t>
            </w:r>
          </w:p>
          <w:p w:rsidR="00D54427" w:rsidRPr="00D54427" w:rsidRDefault="00D54427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D54427">
              <w:rPr>
                <w:rFonts w:ascii="Perpetua" w:hAnsi="Perpetua"/>
                <w:b/>
                <w:bCs/>
                <w:sz w:val="16"/>
                <w:szCs w:val="16"/>
                <w:lang w:val="en-GB"/>
              </w:rPr>
              <w:t>Web:</w:t>
            </w:r>
          </w:p>
        </w:tc>
        <w:tc>
          <w:tcPr>
            <w:tcW w:w="4681" w:type="dxa"/>
            <w:gridSpan w:val="13"/>
            <w:vAlign w:val="center"/>
          </w:tcPr>
          <w:p w:rsidR="00241416" w:rsidRPr="00B40741" w:rsidRDefault="0091043E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Ofis Saatleri</w:t>
            </w:r>
            <w:r w:rsidR="00241416"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  <w:r w:rsidR="00241416"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r w:rsidR="005E5FBF">
              <w:rPr>
                <w:rFonts w:ascii="Perpetua" w:hAnsi="Perpetua"/>
                <w:sz w:val="16"/>
                <w:szCs w:val="16"/>
                <w:lang w:val="en-GB"/>
              </w:rPr>
              <w:t>Part Time</w:t>
            </w:r>
          </w:p>
          <w:p w:rsidR="00241416" w:rsidRPr="00B40741" w:rsidRDefault="00241416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Of</w:t>
            </w:r>
            <w:r w:rsidR="0091043E"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is</w:t>
            </w: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r w:rsidR="0091043E"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Oda No.</w:t>
            </w: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  <w:r w:rsidR="00D54427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</w:p>
          <w:p w:rsidR="00241416" w:rsidRPr="00B40741" w:rsidRDefault="00241416" w:rsidP="00D5442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Of</w:t>
            </w:r>
            <w:r w:rsidR="0091043E"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is</w:t>
            </w: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r w:rsidR="0091043E"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Oda Tel:</w:t>
            </w:r>
            <w:r w:rsidR="00FE5525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0B30A4" w:rsidRPr="00B40741" w:rsidTr="00F25F02">
        <w:trPr>
          <w:gridAfter w:val="1"/>
          <w:wAfter w:w="6" w:type="dxa"/>
        </w:trPr>
        <w:tc>
          <w:tcPr>
            <w:tcW w:w="1795" w:type="dxa"/>
            <w:gridSpan w:val="4"/>
          </w:tcPr>
          <w:p w:rsidR="000B30A4" w:rsidRPr="00B40741" w:rsidRDefault="00655BEE" w:rsidP="00EE417E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renim Kazanımları</w:t>
            </w:r>
          </w:p>
        </w:tc>
        <w:tc>
          <w:tcPr>
            <w:tcW w:w="7527" w:type="dxa"/>
            <w:gridSpan w:val="23"/>
          </w:tcPr>
          <w:p w:rsidR="000B30A4" w:rsidRPr="00B40741" w:rsidRDefault="00655BEE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Bu dersi tamamladıklarında ö</w:t>
            </w:r>
            <w:r w:rsidRPr="00B4074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sz w:val="16"/>
                <w:szCs w:val="16"/>
                <w:lang w:val="en-GB"/>
              </w:rPr>
              <w:t>renciler</w:t>
            </w:r>
            <w:r w:rsidR="00337836" w:rsidRPr="00B40741">
              <w:rPr>
                <w:rFonts w:ascii="Perpetua" w:hAnsi="Perpetua" w:cs="Times New Roman"/>
                <w:sz w:val="16"/>
                <w:szCs w:val="16"/>
                <w:lang w:val="en-GB"/>
              </w:rPr>
              <w:t>,</w:t>
            </w:r>
            <w:r w:rsidRPr="00B40741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</w:p>
          <w:p w:rsidR="003D2ED2" w:rsidRPr="003D2ED2" w:rsidRDefault="003D2ED2" w:rsidP="003D2ED2">
            <w:pPr>
              <w:pStyle w:val="ListeParagraf"/>
              <w:numPr>
                <w:ilvl w:val="0"/>
                <w:numId w:val="2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Meslek kavramının ne oldu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unu a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çı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klar.</w:t>
            </w:r>
          </w:p>
          <w:p w:rsidR="003D2ED2" w:rsidRPr="003D2ED2" w:rsidRDefault="003D2ED2" w:rsidP="003D2ED2">
            <w:pPr>
              <w:pStyle w:val="ListeParagraf"/>
              <w:numPr>
                <w:ilvl w:val="0"/>
                <w:numId w:val="2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Ö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retmenlik mesle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 xml:space="preserve">inin 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ö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zelliklerini s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 xml:space="preserve">ralar. </w:t>
            </w:r>
          </w:p>
          <w:p w:rsidR="003D2ED2" w:rsidRPr="003D2ED2" w:rsidRDefault="003D2ED2" w:rsidP="003D2ED2">
            <w:pPr>
              <w:pStyle w:val="ListeParagraf"/>
              <w:numPr>
                <w:ilvl w:val="0"/>
                <w:numId w:val="2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Sınıf ve okul çevresini tanımlar.</w:t>
            </w:r>
          </w:p>
          <w:p w:rsidR="003D2ED2" w:rsidRPr="003D2ED2" w:rsidRDefault="003D2ED2" w:rsidP="003D2ED2">
            <w:pPr>
              <w:pStyle w:val="ListeParagraf"/>
              <w:numPr>
                <w:ilvl w:val="0"/>
                <w:numId w:val="2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E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itimin sosyal politik ve ekonomik temellerini açıklar.</w:t>
            </w:r>
          </w:p>
          <w:p w:rsidR="003D2ED2" w:rsidRPr="003D2ED2" w:rsidRDefault="003D2ED2" w:rsidP="003D2ED2">
            <w:pPr>
              <w:pStyle w:val="ListeParagraf"/>
              <w:numPr>
                <w:ilvl w:val="0"/>
                <w:numId w:val="2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E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itimin baz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 xml:space="preserve"> alanlarla (psikoloji,felsefe,hukuk,ekonomi) olan ili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kilerini yordar.</w:t>
            </w:r>
          </w:p>
          <w:p w:rsidR="003D2ED2" w:rsidRPr="003D2ED2" w:rsidRDefault="003D2ED2" w:rsidP="003D2ED2">
            <w:pPr>
              <w:pStyle w:val="ListeParagraf"/>
              <w:numPr>
                <w:ilvl w:val="0"/>
                <w:numId w:val="2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Türk e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itim sisteminin yap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s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 xml:space="preserve"> ve genel i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leyi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ini a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çı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klar</w:t>
            </w:r>
          </w:p>
          <w:p w:rsidR="00382BA2" w:rsidRPr="00B40741" w:rsidRDefault="003D2ED2" w:rsidP="003D2ED2">
            <w:pPr>
              <w:pStyle w:val="ListeParagraf"/>
              <w:numPr>
                <w:ilvl w:val="0"/>
                <w:numId w:val="2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E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itimde alternatif bak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 xml:space="preserve"> a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çı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lar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n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 xml:space="preserve"> kar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la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t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>r</w:t>
            </w:r>
            <w:r w:rsidRPr="003D2ED2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 xml:space="preserve">r. </w:t>
            </w:r>
            <w:r w:rsidRPr="003D2ED2">
              <w:rPr>
                <w:rFonts w:ascii="Perpetua" w:hAnsi="Perpetua" w:cs="Times New Roman"/>
                <w:sz w:val="16"/>
                <w:szCs w:val="16"/>
                <w:lang w:val="tr-TR"/>
              </w:rPr>
              <w:tab/>
            </w:r>
          </w:p>
          <w:p w:rsidR="00D54DD9" w:rsidRPr="003D2ED2" w:rsidRDefault="00D54DD9" w:rsidP="003D2ED2">
            <w:pPr>
              <w:ind w:left="360"/>
              <w:rPr>
                <w:rFonts w:ascii="Perpetua" w:hAnsi="Perpetua" w:cs="Times New Roman"/>
                <w:sz w:val="16"/>
                <w:szCs w:val="16"/>
                <w:lang w:val="tr-TR"/>
              </w:rPr>
            </w:pPr>
          </w:p>
        </w:tc>
      </w:tr>
      <w:tr w:rsidR="003C50D4" w:rsidRPr="00B40741" w:rsidTr="00F25F02">
        <w:trPr>
          <w:gridAfter w:val="1"/>
          <w:wAfter w:w="6" w:type="dxa"/>
        </w:trPr>
        <w:tc>
          <w:tcPr>
            <w:tcW w:w="1795" w:type="dxa"/>
            <w:gridSpan w:val="4"/>
          </w:tcPr>
          <w:p w:rsidR="003C50D4" w:rsidRPr="00B40741" w:rsidRDefault="00655BEE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 Tanımı</w:t>
            </w:r>
          </w:p>
        </w:tc>
        <w:tc>
          <w:tcPr>
            <w:tcW w:w="7527" w:type="dxa"/>
            <w:gridSpan w:val="23"/>
          </w:tcPr>
          <w:p w:rsidR="003C50D4" w:rsidRPr="00B40741" w:rsidRDefault="003D2ED2" w:rsidP="00586CEF">
            <w:pPr>
              <w:jc w:val="both"/>
              <w:rPr>
                <w:rFonts w:ascii="Perpetua" w:hAnsi="Perpetua"/>
                <w:sz w:val="16"/>
                <w:szCs w:val="16"/>
                <w:lang w:val="en-GB"/>
              </w:rPr>
            </w:pP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Ö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retmenlik mesle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inin özellikleri, sınıf ve okul çevresi, e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itimin baz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 xml:space="preserve"> alanlarla ili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kisi(psikoloji,felsefe,hukuk), T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ü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rk E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itim S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isteminin tart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ld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 xml:space="preserve"> zorunlu bir derstir.</w:t>
            </w:r>
          </w:p>
        </w:tc>
      </w:tr>
      <w:tr w:rsidR="002B7993" w:rsidRPr="00B40741" w:rsidTr="00F25F02">
        <w:trPr>
          <w:gridAfter w:val="1"/>
          <w:wAfter w:w="6" w:type="dxa"/>
        </w:trPr>
        <w:tc>
          <w:tcPr>
            <w:tcW w:w="1795" w:type="dxa"/>
            <w:gridSpan w:val="4"/>
          </w:tcPr>
          <w:p w:rsidR="002B7993" w:rsidRPr="00B40741" w:rsidRDefault="00655BEE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Dersin Amaçları</w:t>
            </w:r>
          </w:p>
        </w:tc>
        <w:tc>
          <w:tcPr>
            <w:tcW w:w="7527" w:type="dxa"/>
            <w:gridSpan w:val="23"/>
          </w:tcPr>
          <w:p w:rsidR="002B7993" w:rsidRPr="00B40741" w:rsidRDefault="003D2ED2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Bu dersin amacı; ö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rencilerin e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itim bilimleri ve T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ü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rk E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itim Sistemi hakk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 xml:space="preserve">nda genel bir bilgiye ve 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ö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ng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ö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r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ü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ye sahip olmalar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n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 xml:space="preserve"> sa</w:t>
            </w:r>
            <w:r w:rsidRPr="003D2ED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lamakt</w:t>
            </w:r>
            <w:r w:rsidRPr="003D2ED2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3D2ED2">
              <w:rPr>
                <w:rFonts w:ascii="Perpetua" w:hAnsi="Perpetua"/>
                <w:sz w:val="16"/>
                <w:szCs w:val="16"/>
                <w:lang w:val="en-GB"/>
              </w:rPr>
              <w:t>r.</w:t>
            </w:r>
          </w:p>
        </w:tc>
      </w:tr>
      <w:tr w:rsidR="002B7993" w:rsidRPr="00B40741" w:rsidTr="00F25F02">
        <w:trPr>
          <w:gridAfter w:val="1"/>
          <w:wAfter w:w="6" w:type="dxa"/>
        </w:trPr>
        <w:tc>
          <w:tcPr>
            <w:tcW w:w="1806" w:type="dxa"/>
            <w:gridSpan w:val="5"/>
            <w:vMerge w:val="restart"/>
          </w:tcPr>
          <w:p w:rsidR="002B7993" w:rsidRPr="00B40741" w:rsidRDefault="00655BEE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 Kitabi ve/veya Kaynaklar</w:t>
            </w:r>
          </w:p>
        </w:tc>
        <w:tc>
          <w:tcPr>
            <w:tcW w:w="426" w:type="dxa"/>
            <w:gridSpan w:val="3"/>
          </w:tcPr>
          <w:p w:rsidR="002B7993" w:rsidRPr="00B40741" w:rsidRDefault="002B7993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7090" w:type="dxa"/>
            <w:gridSpan w:val="19"/>
          </w:tcPr>
          <w:p w:rsidR="002B7993" w:rsidRPr="00B40741" w:rsidRDefault="00D903EA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D903EA">
              <w:rPr>
                <w:rFonts w:ascii="Perpetua" w:hAnsi="Perpetua"/>
                <w:sz w:val="16"/>
                <w:szCs w:val="16"/>
                <w:lang w:val="en-GB"/>
              </w:rPr>
              <w:t>Gökmen Da</w:t>
            </w:r>
            <w:r w:rsidRPr="00D903E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D903EA">
              <w:rPr>
                <w:rFonts w:ascii="Perpetua" w:hAnsi="Perpetua"/>
                <w:sz w:val="16"/>
                <w:szCs w:val="16"/>
                <w:lang w:val="en-GB"/>
              </w:rPr>
              <w:t>l</w:t>
            </w:r>
            <w:r w:rsidRPr="00D903EA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D903EA">
              <w:rPr>
                <w:rFonts w:ascii="Perpetua" w:hAnsi="Perpetua"/>
                <w:sz w:val="16"/>
                <w:szCs w:val="16"/>
                <w:lang w:val="en-GB"/>
              </w:rPr>
              <w:t>, E</w:t>
            </w:r>
            <w:r w:rsidRPr="00D903E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D903EA">
              <w:rPr>
                <w:rFonts w:ascii="Perpetua" w:hAnsi="Perpetua"/>
                <w:sz w:val="16"/>
                <w:szCs w:val="16"/>
                <w:lang w:val="en-GB"/>
              </w:rPr>
              <w:t>itim Bilimine Giri</w:t>
            </w:r>
            <w:r w:rsidRPr="00D903E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</w:p>
        </w:tc>
      </w:tr>
      <w:tr w:rsidR="002B7993" w:rsidRPr="00B40741" w:rsidTr="00F25F02">
        <w:trPr>
          <w:gridAfter w:val="1"/>
          <w:wAfter w:w="6" w:type="dxa"/>
        </w:trPr>
        <w:tc>
          <w:tcPr>
            <w:tcW w:w="1806" w:type="dxa"/>
            <w:gridSpan w:val="5"/>
            <w:vMerge/>
          </w:tcPr>
          <w:p w:rsidR="002B7993" w:rsidRPr="00B40741" w:rsidRDefault="002B7993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gridSpan w:val="3"/>
          </w:tcPr>
          <w:p w:rsidR="002B7993" w:rsidRPr="00B40741" w:rsidRDefault="002B7993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7090" w:type="dxa"/>
            <w:gridSpan w:val="19"/>
          </w:tcPr>
          <w:p w:rsidR="00382BA2" w:rsidRPr="00B40741" w:rsidRDefault="00D903EA" w:rsidP="00EE417E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 w:rsidRPr="00D903EA">
              <w:rPr>
                <w:rFonts w:ascii="Perpetua" w:hAnsi="Perpetua" w:cs="Times New Roman"/>
                <w:sz w:val="16"/>
                <w:szCs w:val="16"/>
                <w:lang w:val="en-GB"/>
              </w:rPr>
              <w:t>Özcan Demirel, Kadir Keskinkılıç, E</w:t>
            </w:r>
            <w:r w:rsidRPr="00D903E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D903EA">
              <w:rPr>
                <w:rFonts w:ascii="Perpetua" w:hAnsi="Perpetua" w:cs="Times New Roman"/>
                <w:sz w:val="16"/>
                <w:szCs w:val="16"/>
                <w:lang w:val="en-GB"/>
              </w:rPr>
              <w:t>itim Bilimine Giri</w:t>
            </w:r>
            <w:r w:rsidRPr="00D903E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r w:rsidRPr="00D903EA">
              <w:rPr>
                <w:rFonts w:ascii="Perpetua" w:hAnsi="Perpetua" w:cs="Times New Roman"/>
                <w:sz w:val="16"/>
                <w:szCs w:val="16"/>
                <w:lang w:val="en-GB"/>
              </w:rPr>
              <w:t>, Pegem Akademi</w:t>
            </w:r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(Ek Kaynak)</w:t>
            </w:r>
          </w:p>
        </w:tc>
      </w:tr>
      <w:tr w:rsidR="002B7993" w:rsidRPr="00B40741" w:rsidTr="00F25F02">
        <w:trPr>
          <w:gridAfter w:val="1"/>
          <w:wAfter w:w="6" w:type="dxa"/>
        </w:trPr>
        <w:tc>
          <w:tcPr>
            <w:tcW w:w="1795" w:type="dxa"/>
            <w:gridSpan w:val="4"/>
          </w:tcPr>
          <w:p w:rsidR="002B7993" w:rsidRPr="00B40741" w:rsidRDefault="00655BEE" w:rsidP="00EE417E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Ders 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çeri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</w:t>
            </w:r>
          </w:p>
          <w:p w:rsidR="002B7993" w:rsidRPr="00B40741" w:rsidRDefault="002B7993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527" w:type="dxa"/>
            <w:gridSpan w:val="23"/>
          </w:tcPr>
          <w:p w:rsidR="00A67E05" w:rsidRPr="00B40741" w:rsidRDefault="00A67E05" w:rsidP="00EE417E">
            <w:pPr>
              <w:jc w:val="both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</w:p>
        </w:tc>
      </w:tr>
      <w:tr w:rsidR="00501B86" w:rsidRPr="00B40741" w:rsidTr="00F25F02">
        <w:trPr>
          <w:gridAfter w:val="1"/>
          <w:wAfter w:w="6" w:type="dxa"/>
          <w:trHeight w:val="193"/>
        </w:trPr>
        <w:tc>
          <w:tcPr>
            <w:tcW w:w="3791" w:type="dxa"/>
            <w:gridSpan w:val="11"/>
          </w:tcPr>
          <w:p w:rsidR="00501B86" w:rsidRPr="00B40741" w:rsidRDefault="00655BEE" w:rsidP="00FE5525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Derste Kullanılacak Yöntemler</w:t>
            </w:r>
          </w:p>
        </w:tc>
        <w:tc>
          <w:tcPr>
            <w:tcW w:w="5531" w:type="dxa"/>
            <w:gridSpan w:val="16"/>
          </w:tcPr>
          <w:p w:rsidR="00501B86" w:rsidRPr="001A5895" w:rsidRDefault="00283204" w:rsidP="00EE417E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 w:rsidRPr="001A5895">
              <w:rPr>
                <w:rFonts w:ascii="Perpetua" w:hAnsi="Perpetua"/>
                <w:sz w:val="16"/>
                <w:szCs w:val="16"/>
                <w:lang w:val="en-GB"/>
              </w:rPr>
              <w:t>Sunu</w:t>
            </w:r>
            <w:r w:rsidRPr="001A589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r w:rsidRPr="001A589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y</w:t>
            </w:r>
            <w:r w:rsidRPr="001A5895">
              <w:rPr>
                <w:rFonts w:ascii="Perpetua" w:hAnsi="Perpetua" w:cs="Perpetua"/>
                <w:sz w:val="16"/>
                <w:szCs w:val="16"/>
                <w:lang w:val="en-GB"/>
              </w:rPr>
              <w:t>ö</w:t>
            </w:r>
            <w:r w:rsidRPr="001A5895">
              <w:rPr>
                <w:rFonts w:ascii="Perpetua" w:hAnsi="Perpetua" w:cs="Times New Roman"/>
                <w:sz w:val="16"/>
                <w:szCs w:val="16"/>
                <w:lang w:val="en-GB"/>
              </w:rPr>
              <w:t>ntemi, tart</w:t>
            </w:r>
            <w:r w:rsidRPr="001A5895">
              <w:rPr>
                <w:rFonts w:ascii="Perpetua" w:hAnsi="Perpetua" w:cs="Perpetua"/>
                <w:sz w:val="16"/>
                <w:szCs w:val="16"/>
                <w:lang w:val="en-GB"/>
              </w:rPr>
              <w:t>ı</w:t>
            </w:r>
            <w:r w:rsidRPr="001A589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r w:rsidRPr="001A589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ma, </w:t>
            </w:r>
            <w:r w:rsidR="001A5895" w:rsidRPr="001A5895">
              <w:rPr>
                <w:rFonts w:ascii="Perpetua" w:hAnsi="Perpetua" w:cs="Times New Roman"/>
                <w:sz w:val="16"/>
                <w:szCs w:val="16"/>
                <w:lang w:val="en-GB"/>
              </w:rPr>
              <w:t>bulu</w:t>
            </w:r>
            <w:r w:rsidR="001A5895" w:rsidRPr="001A589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r w:rsidR="001A5895" w:rsidRPr="001A589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y</w:t>
            </w:r>
            <w:r w:rsidR="001A5895" w:rsidRPr="001A5895">
              <w:rPr>
                <w:rFonts w:ascii="Perpetua" w:hAnsi="Perpetua" w:cs="Perpetua"/>
                <w:sz w:val="16"/>
                <w:szCs w:val="16"/>
                <w:lang w:val="en-GB"/>
              </w:rPr>
              <w:t>ö</w:t>
            </w:r>
            <w:r w:rsidR="001A5895" w:rsidRPr="001A589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ntemi, </w:t>
            </w:r>
            <w:r w:rsidRPr="001A5895">
              <w:rPr>
                <w:rFonts w:ascii="Perpetua" w:hAnsi="Perpetua" w:cs="Times New Roman"/>
                <w:sz w:val="16"/>
                <w:szCs w:val="16"/>
                <w:lang w:val="en-GB"/>
              </w:rPr>
              <w:t>beyin fırtınası ve soru cevap tekni</w:t>
            </w:r>
            <w:r w:rsidRPr="001A589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1A5895">
              <w:rPr>
                <w:rFonts w:ascii="Perpetua" w:hAnsi="Perpetua" w:cs="Times New Roman"/>
                <w:sz w:val="16"/>
                <w:szCs w:val="16"/>
                <w:lang w:val="en-GB"/>
              </w:rPr>
              <w:t>i</w:t>
            </w:r>
          </w:p>
        </w:tc>
      </w:tr>
      <w:tr w:rsidR="00FD15AD" w:rsidRPr="00B40741" w:rsidTr="00F25F02">
        <w:trPr>
          <w:gridAfter w:val="1"/>
          <w:wAfter w:w="6" w:type="dxa"/>
        </w:trPr>
        <w:tc>
          <w:tcPr>
            <w:tcW w:w="9322" w:type="dxa"/>
            <w:gridSpan w:val="27"/>
          </w:tcPr>
          <w:p w:rsidR="00FD15AD" w:rsidRPr="00B40741" w:rsidRDefault="00655BEE" w:rsidP="00EE417E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HAFTALIK DERS 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ZLENCES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</w:p>
        </w:tc>
      </w:tr>
      <w:tr w:rsidR="00FD15AD" w:rsidRPr="00B40741" w:rsidTr="00F25F02">
        <w:trPr>
          <w:gridAfter w:val="1"/>
          <w:wAfter w:w="6" w:type="dxa"/>
        </w:trPr>
        <w:tc>
          <w:tcPr>
            <w:tcW w:w="674" w:type="dxa"/>
          </w:tcPr>
          <w:p w:rsidR="00FD15AD" w:rsidRPr="00B40741" w:rsidRDefault="00655BEE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</w:t>
            </w:r>
          </w:p>
        </w:tc>
        <w:tc>
          <w:tcPr>
            <w:tcW w:w="1419" w:type="dxa"/>
            <w:gridSpan w:val="6"/>
          </w:tcPr>
          <w:p w:rsidR="00FD15AD" w:rsidRPr="00B40741" w:rsidRDefault="00655BEE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Tarih</w:t>
            </w:r>
          </w:p>
        </w:tc>
        <w:tc>
          <w:tcPr>
            <w:tcW w:w="2690" w:type="dxa"/>
            <w:gridSpan w:val="9"/>
          </w:tcPr>
          <w:p w:rsidR="00FD15AD" w:rsidRPr="00B40741" w:rsidRDefault="00655BEE" w:rsidP="00EE417E">
            <w:pPr>
              <w:pStyle w:val="NormalWeb"/>
              <w:jc w:val="center"/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Aktiviteler</w:t>
            </w:r>
          </w:p>
        </w:tc>
        <w:tc>
          <w:tcPr>
            <w:tcW w:w="3119" w:type="dxa"/>
            <w:gridSpan w:val="10"/>
          </w:tcPr>
          <w:p w:rsidR="00FD15AD" w:rsidRPr="00B40741" w:rsidRDefault="00655BEE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Notlar</w:t>
            </w:r>
          </w:p>
        </w:tc>
        <w:tc>
          <w:tcPr>
            <w:tcW w:w="1420" w:type="dxa"/>
          </w:tcPr>
          <w:p w:rsidR="00FD15AD" w:rsidRPr="00B40741" w:rsidRDefault="00655BEE" w:rsidP="00B40741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Referans/Kaynak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2F456F" w:rsidP="002F456F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22 Eylül – 26 Eylül</w:t>
            </w:r>
          </w:p>
        </w:tc>
        <w:tc>
          <w:tcPr>
            <w:tcW w:w="5809" w:type="dxa"/>
            <w:gridSpan w:val="19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tr-TR"/>
              </w:rPr>
              <w:t>Derse giri</w:t>
            </w:r>
            <w:r w:rsidRPr="00B4074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</w:t>
            </w:r>
          </w:p>
        </w:tc>
        <w:tc>
          <w:tcPr>
            <w:tcW w:w="1426" w:type="dxa"/>
            <w:gridSpan w:val="2"/>
          </w:tcPr>
          <w:p w:rsidR="006250E8" w:rsidRPr="00B40741" w:rsidRDefault="006250E8" w:rsidP="00B4074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rPr>
          <w:trHeight w:val="247"/>
        </w:trPr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2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2F456F" w:rsidP="002F456F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29 Eylül – 03 Ekim</w:t>
            </w:r>
          </w:p>
        </w:tc>
        <w:tc>
          <w:tcPr>
            <w:tcW w:w="2690" w:type="dxa"/>
            <w:gridSpan w:val="9"/>
            <w:vAlign w:val="center"/>
          </w:tcPr>
          <w:p w:rsidR="006250E8" w:rsidRPr="00B40741" w:rsidRDefault="006250E8" w:rsidP="00EE417E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</w:p>
        </w:tc>
        <w:tc>
          <w:tcPr>
            <w:tcW w:w="3119" w:type="dxa"/>
            <w:gridSpan w:val="10"/>
            <w:vAlign w:val="center"/>
          </w:tcPr>
          <w:p w:rsidR="006250E8" w:rsidRPr="00B40741" w:rsidRDefault="006250E8" w:rsidP="004B47E4">
            <w:pPr>
              <w:pStyle w:val="NormalWeb"/>
              <w:rPr>
                <w:rFonts w:ascii="Perpetua" w:hAnsi="Perpetua" w:cs="Arial"/>
                <w:sz w:val="16"/>
                <w:szCs w:val="16"/>
              </w:rPr>
            </w:pPr>
          </w:p>
        </w:tc>
        <w:tc>
          <w:tcPr>
            <w:tcW w:w="1426" w:type="dxa"/>
            <w:gridSpan w:val="2"/>
          </w:tcPr>
          <w:p w:rsidR="006250E8" w:rsidRPr="00B40741" w:rsidRDefault="006250E8" w:rsidP="00B4074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3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2F456F" w:rsidP="002F456F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08 Ekim – </w:t>
            </w:r>
            <w:r w:rsidR="00BD2312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09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Ekim</w:t>
            </w:r>
          </w:p>
        </w:tc>
        <w:tc>
          <w:tcPr>
            <w:tcW w:w="2690" w:type="dxa"/>
            <w:gridSpan w:val="9"/>
            <w:vAlign w:val="center"/>
          </w:tcPr>
          <w:p w:rsidR="006250E8" w:rsidRPr="00B40741" w:rsidRDefault="00CD2BBC" w:rsidP="00EE417E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CD2BBC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E</w:t>
            </w:r>
            <w:r w:rsidRPr="00CD2BBC">
              <w:rPr>
                <w:rFonts w:eastAsiaTheme="minorHAnsi"/>
                <w:sz w:val="16"/>
                <w:szCs w:val="16"/>
                <w:lang w:val="en-GB" w:eastAsia="en-US"/>
              </w:rPr>
              <w:t>ğ</w:t>
            </w:r>
            <w:r w:rsidRPr="00CD2BBC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itimin Temel Kavramlar</w:t>
            </w:r>
            <w:r w:rsidRPr="00CD2BBC">
              <w:rPr>
                <w:rFonts w:ascii="Perpetua" w:eastAsiaTheme="minorHAnsi" w:hAnsi="Perpetua" w:cs="Perpetua"/>
                <w:sz w:val="16"/>
                <w:szCs w:val="16"/>
                <w:lang w:val="en-GB" w:eastAsia="en-US"/>
              </w:rPr>
              <w:t>ı</w:t>
            </w:r>
          </w:p>
        </w:tc>
        <w:tc>
          <w:tcPr>
            <w:tcW w:w="3119" w:type="dxa"/>
            <w:gridSpan w:val="10"/>
            <w:vAlign w:val="center"/>
          </w:tcPr>
          <w:p w:rsidR="006250E8" w:rsidRPr="00CD2BBC" w:rsidRDefault="00CD2BBC" w:rsidP="00EE417E">
            <w:pPr>
              <w:pStyle w:val="NormalWeb"/>
              <w:rPr>
                <w:rFonts w:eastAsiaTheme="minorHAnsi"/>
                <w:sz w:val="16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Düz anlatım, tartı</w:t>
            </w:r>
            <w:r>
              <w:rPr>
                <w:rFonts w:eastAsiaTheme="minorHAnsi"/>
                <w:sz w:val="16"/>
                <w:szCs w:val="16"/>
                <w:lang w:val="en-GB" w:eastAsia="en-US"/>
              </w:rPr>
              <w:t>şma</w:t>
            </w:r>
            <w:r w:rsidR="00DA3DED">
              <w:rPr>
                <w:rFonts w:eastAsiaTheme="minorHAnsi"/>
                <w:sz w:val="16"/>
                <w:szCs w:val="16"/>
                <w:lang w:val="en-GB" w:eastAsia="en-US"/>
              </w:rPr>
              <w:t>, soru cevap, beyin fırtınası.</w:t>
            </w:r>
          </w:p>
        </w:tc>
        <w:tc>
          <w:tcPr>
            <w:tcW w:w="1426" w:type="dxa"/>
            <w:gridSpan w:val="2"/>
          </w:tcPr>
          <w:p w:rsidR="006250E8" w:rsidRPr="00792F7E" w:rsidRDefault="001A5895" w:rsidP="00B40741">
            <w:pPr>
              <w:jc w:val="center"/>
              <w:rPr>
                <w:sz w:val="16"/>
                <w:szCs w:val="16"/>
                <w:lang w:val="en-GB"/>
              </w:rPr>
            </w:pPr>
            <w:r w:rsidRPr="00792F7E">
              <w:rPr>
                <w:sz w:val="16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4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2F456F" w:rsidP="002F456F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</w:t>
            </w:r>
            <w:r w:rsidR="00BD2312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15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Ekim – </w:t>
            </w:r>
            <w:r w:rsidR="00BD2312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16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Ekim</w:t>
            </w:r>
          </w:p>
        </w:tc>
        <w:tc>
          <w:tcPr>
            <w:tcW w:w="2690" w:type="dxa"/>
            <w:gridSpan w:val="9"/>
            <w:vAlign w:val="center"/>
          </w:tcPr>
          <w:p w:rsidR="006250E8" w:rsidRPr="00B40741" w:rsidRDefault="00CD2BBC" w:rsidP="00C44FBE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 w:rsidRPr="00CD2BBC">
              <w:rPr>
                <w:rFonts w:ascii="Perpetua" w:hAnsi="Perpetua"/>
                <w:sz w:val="16"/>
                <w:szCs w:val="16"/>
                <w:lang w:val="tr-TR"/>
              </w:rPr>
              <w:t>E</w:t>
            </w:r>
            <w:r w:rsidRPr="00CD2B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ğ</w:t>
            </w:r>
            <w:r w:rsidRPr="00CD2BBC">
              <w:rPr>
                <w:rFonts w:ascii="Perpetua" w:hAnsi="Perpetua"/>
                <w:sz w:val="16"/>
                <w:szCs w:val="16"/>
                <w:lang w:val="tr-TR"/>
              </w:rPr>
              <w:t>itimin Ama</w:t>
            </w:r>
            <w:r w:rsidRPr="00CD2BBC">
              <w:rPr>
                <w:rFonts w:ascii="Perpetua" w:hAnsi="Perpetua" w:cs="Perpetua"/>
                <w:sz w:val="16"/>
                <w:szCs w:val="16"/>
                <w:lang w:val="tr-TR"/>
              </w:rPr>
              <w:t>ç</w:t>
            </w:r>
            <w:r w:rsidRPr="00CD2BBC">
              <w:rPr>
                <w:rFonts w:ascii="Perpetua" w:hAnsi="Perpetua"/>
                <w:sz w:val="16"/>
                <w:szCs w:val="16"/>
                <w:lang w:val="tr-TR"/>
              </w:rPr>
              <w:t>lar</w:t>
            </w:r>
            <w:r w:rsidRPr="00CD2BBC">
              <w:rPr>
                <w:rFonts w:ascii="Perpetua" w:hAnsi="Perpetua" w:cs="Perpetua"/>
                <w:sz w:val="16"/>
                <w:szCs w:val="16"/>
                <w:lang w:val="tr-TR"/>
              </w:rPr>
              <w:t>ı</w:t>
            </w:r>
            <w:r w:rsidRPr="00CD2BBC">
              <w:rPr>
                <w:rFonts w:ascii="Perpetua" w:hAnsi="Perpetua"/>
                <w:sz w:val="16"/>
                <w:szCs w:val="16"/>
                <w:lang w:val="tr-TR"/>
              </w:rPr>
              <w:t xml:space="preserve"> ve Hukuksal Temelleri</w:t>
            </w:r>
          </w:p>
        </w:tc>
        <w:tc>
          <w:tcPr>
            <w:tcW w:w="3119" w:type="dxa"/>
            <w:gridSpan w:val="10"/>
          </w:tcPr>
          <w:p w:rsidR="006250E8" w:rsidRPr="00CD2BBC" w:rsidRDefault="00CD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Düz anlatım, tartı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şma</w:t>
            </w:r>
          </w:p>
        </w:tc>
        <w:tc>
          <w:tcPr>
            <w:tcW w:w="1426" w:type="dxa"/>
            <w:gridSpan w:val="2"/>
            <w:vAlign w:val="center"/>
          </w:tcPr>
          <w:p w:rsidR="006250E8" w:rsidRPr="00792F7E" w:rsidRDefault="001A5895" w:rsidP="00B40741">
            <w:pPr>
              <w:jc w:val="center"/>
              <w:rPr>
                <w:sz w:val="16"/>
                <w:szCs w:val="16"/>
                <w:lang w:val="en-GB"/>
              </w:rPr>
            </w:pPr>
            <w:r w:rsidRPr="00792F7E">
              <w:rPr>
                <w:sz w:val="16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5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2F456F" w:rsidP="002F456F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</w:t>
            </w:r>
            <w:r w:rsidR="00BD2312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22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Ekim – </w:t>
            </w:r>
            <w:r w:rsidR="00BD2312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23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Ekim</w:t>
            </w:r>
          </w:p>
        </w:tc>
        <w:tc>
          <w:tcPr>
            <w:tcW w:w="2690" w:type="dxa"/>
            <w:gridSpan w:val="9"/>
            <w:vAlign w:val="center"/>
          </w:tcPr>
          <w:p w:rsidR="006250E8" w:rsidRPr="00B40741" w:rsidRDefault="00CD2BBC" w:rsidP="00C44FBE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CD2BBC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E</w:t>
            </w:r>
            <w:r w:rsidRPr="00CD2BBC">
              <w:rPr>
                <w:rFonts w:eastAsiaTheme="minorHAnsi"/>
                <w:sz w:val="16"/>
                <w:szCs w:val="16"/>
                <w:lang w:val="en-GB" w:eastAsia="en-US"/>
              </w:rPr>
              <w:t>ğ</w:t>
            </w:r>
            <w:r w:rsidRPr="00CD2BBC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itimin Tarihsel Temelleri</w:t>
            </w:r>
          </w:p>
        </w:tc>
        <w:tc>
          <w:tcPr>
            <w:tcW w:w="3119" w:type="dxa"/>
            <w:gridSpan w:val="10"/>
          </w:tcPr>
          <w:p w:rsidR="006250E8" w:rsidRPr="00CD2BBC" w:rsidRDefault="00CD2BBC">
            <w:pPr>
              <w:rPr>
                <w:rFonts w:ascii="Perpetua" w:hAnsi="Perpetua"/>
                <w:sz w:val="16"/>
                <w:szCs w:val="16"/>
              </w:rPr>
            </w:pPr>
            <w:r w:rsidRPr="00CD2BBC">
              <w:rPr>
                <w:rFonts w:ascii="Perpetua" w:hAnsi="Perpetua"/>
                <w:sz w:val="16"/>
                <w:szCs w:val="16"/>
              </w:rPr>
              <w:t>Düz anlatım, tartı</w:t>
            </w:r>
            <w:r w:rsidRPr="00CD2BBC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CD2BBC">
              <w:rPr>
                <w:rFonts w:ascii="Perpetua" w:hAnsi="Perpetua"/>
                <w:sz w:val="16"/>
                <w:szCs w:val="16"/>
              </w:rPr>
              <w:t>ma</w:t>
            </w:r>
          </w:p>
        </w:tc>
        <w:tc>
          <w:tcPr>
            <w:tcW w:w="1426" w:type="dxa"/>
            <w:gridSpan w:val="2"/>
          </w:tcPr>
          <w:p w:rsidR="006250E8" w:rsidRPr="00792F7E" w:rsidRDefault="001A5895" w:rsidP="00B40741">
            <w:pPr>
              <w:jc w:val="center"/>
              <w:rPr>
                <w:sz w:val="16"/>
                <w:szCs w:val="16"/>
                <w:lang w:val="en-GB"/>
              </w:rPr>
            </w:pPr>
            <w:r w:rsidRPr="00792F7E">
              <w:rPr>
                <w:sz w:val="16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6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2F456F" w:rsidP="002F456F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</w:t>
            </w:r>
            <w:r w:rsidR="00BD2312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30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Ekim</w:t>
            </w:r>
          </w:p>
        </w:tc>
        <w:tc>
          <w:tcPr>
            <w:tcW w:w="2690" w:type="dxa"/>
            <w:gridSpan w:val="9"/>
            <w:vAlign w:val="center"/>
          </w:tcPr>
          <w:p w:rsidR="006250E8" w:rsidRPr="00B40741" w:rsidRDefault="00CD2BBC" w:rsidP="00C44FBE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CD2BBC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E</w:t>
            </w:r>
            <w:r w:rsidRPr="00CD2BBC">
              <w:rPr>
                <w:rFonts w:eastAsiaTheme="minorHAnsi"/>
                <w:sz w:val="16"/>
                <w:szCs w:val="16"/>
                <w:lang w:val="en-GB" w:eastAsia="en-US"/>
              </w:rPr>
              <w:t>ğ</w:t>
            </w:r>
            <w:r w:rsidRPr="00CD2BBC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itimin Felsefi Temelleri</w:t>
            </w:r>
          </w:p>
        </w:tc>
        <w:tc>
          <w:tcPr>
            <w:tcW w:w="3119" w:type="dxa"/>
            <w:gridSpan w:val="10"/>
          </w:tcPr>
          <w:p w:rsidR="006250E8" w:rsidRPr="00DA3DED" w:rsidRDefault="00DA3DED">
            <w:pPr>
              <w:rPr>
                <w:rFonts w:ascii="Perpetua" w:hAnsi="Perpetua"/>
                <w:sz w:val="16"/>
                <w:szCs w:val="16"/>
              </w:rPr>
            </w:pPr>
            <w:r w:rsidRPr="00DA3DED">
              <w:rPr>
                <w:rFonts w:ascii="Perpetua" w:hAnsi="Perpetua"/>
                <w:sz w:val="16"/>
                <w:szCs w:val="16"/>
              </w:rPr>
              <w:t>Düz anlatım, tartı</w:t>
            </w:r>
            <w:r w:rsidRPr="00DA3DED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DA3DED">
              <w:rPr>
                <w:rFonts w:ascii="Perpetua" w:hAnsi="Perpetua"/>
                <w:sz w:val="16"/>
                <w:szCs w:val="16"/>
              </w:rPr>
              <w:t xml:space="preserve">ma </w:t>
            </w:r>
          </w:p>
        </w:tc>
        <w:tc>
          <w:tcPr>
            <w:tcW w:w="1426" w:type="dxa"/>
            <w:gridSpan w:val="2"/>
          </w:tcPr>
          <w:p w:rsidR="006250E8" w:rsidRPr="00792F7E" w:rsidRDefault="001A5895" w:rsidP="00B40741">
            <w:pPr>
              <w:jc w:val="center"/>
              <w:rPr>
                <w:sz w:val="16"/>
                <w:szCs w:val="16"/>
                <w:lang w:val="en-GB"/>
              </w:rPr>
            </w:pPr>
            <w:r w:rsidRPr="00792F7E">
              <w:rPr>
                <w:sz w:val="16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7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2F456F" w:rsidP="00293016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05 Kasım – 06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Kasım</w:t>
            </w:r>
          </w:p>
        </w:tc>
        <w:tc>
          <w:tcPr>
            <w:tcW w:w="2690" w:type="dxa"/>
            <w:gridSpan w:val="9"/>
            <w:vAlign w:val="center"/>
          </w:tcPr>
          <w:p w:rsidR="006250E8" w:rsidRPr="00B40741" w:rsidRDefault="0054549C" w:rsidP="00C44FBE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54549C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E</w:t>
            </w:r>
            <w:r w:rsidRPr="0054549C">
              <w:rPr>
                <w:rFonts w:eastAsiaTheme="minorHAnsi"/>
                <w:sz w:val="16"/>
                <w:szCs w:val="16"/>
                <w:lang w:val="en-GB" w:eastAsia="en-US"/>
              </w:rPr>
              <w:t>ğ</w:t>
            </w:r>
            <w:r w:rsidRPr="0054549C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itimin Psikolojik Temelleri</w:t>
            </w:r>
          </w:p>
        </w:tc>
        <w:tc>
          <w:tcPr>
            <w:tcW w:w="3119" w:type="dxa"/>
            <w:gridSpan w:val="10"/>
          </w:tcPr>
          <w:p w:rsidR="006250E8" w:rsidRPr="0054549C" w:rsidRDefault="0054549C">
            <w:pPr>
              <w:rPr>
                <w:rFonts w:ascii="Perpetua" w:hAnsi="Perpetua"/>
                <w:sz w:val="16"/>
                <w:szCs w:val="16"/>
              </w:rPr>
            </w:pPr>
            <w:r w:rsidRPr="0054549C">
              <w:rPr>
                <w:rFonts w:ascii="Perpetua" w:hAnsi="Perpetua"/>
                <w:sz w:val="16"/>
                <w:szCs w:val="16"/>
              </w:rPr>
              <w:t>Düz anlatım, tartı</w:t>
            </w:r>
            <w:r w:rsidRPr="0054549C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54549C">
              <w:rPr>
                <w:rFonts w:ascii="Perpetua" w:hAnsi="Perpetua"/>
                <w:sz w:val="16"/>
                <w:szCs w:val="16"/>
              </w:rPr>
              <w:t>ma</w:t>
            </w:r>
          </w:p>
        </w:tc>
        <w:tc>
          <w:tcPr>
            <w:tcW w:w="1426" w:type="dxa"/>
            <w:gridSpan w:val="2"/>
          </w:tcPr>
          <w:p w:rsidR="006250E8" w:rsidRPr="00792F7E" w:rsidRDefault="001A5895" w:rsidP="00B40741">
            <w:pPr>
              <w:jc w:val="center"/>
              <w:rPr>
                <w:sz w:val="16"/>
                <w:szCs w:val="16"/>
                <w:lang w:val="en-GB"/>
              </w:rPr>
            </w:pPr>
            <w:r w:rsidRPr="00792F7E">
              <w:rPr>
                <w:sz w:val="16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8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6250E8" w:rsidP="002F456F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</w:t>
            </w:r>
            <w:r w:rsidR="002F456F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Kasım – 1</w:t>
            </w:r>
            <w:r w:rsidR="002F456F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3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Kasım</w:t>
            </w:r>
          </w:p>
        </w:tc>
        <w:tc>
          <w:tcPr>
            <w:tcW w:w="2690" w:type="dxa"/>
            <w:gridSpan w:val="9"/>
            <w:vAlign w:val="center"/>
          </w:tcPr>
          <w:p w:rsidR="006250E8" w:rsidRPr="0054549C" w:rsidRDefault="0054549C" w:rsidP="0054549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4549C">
              <w:rPr>
                <w:rFonts w:ascii="Perpetua" w:hAnsi="Perpetua"/>
                <w:sz w:val="16"/>
                <w:szCs w:val="16"/>
                <w:lang w:val="en-GB"/>
              </w:rPr>
              <w:t>E</w:t>
            </w:r>
            <w:r w:rsidRPr="0054549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54549C">
              <w:rPr>
                <w:rFonts w:ascii="Perpetua" w:hAnsi="Perpetua"/>
                <w:sz w:val="16"/>
                <w:szCs w:val="16"/>
                <w:lang w:val="en-GB"/>
              </w:rPr>
              <w:t>itimin Toplumsal Temelleri</w:t>
            </w:r>
          </w:p>
        </w:tc>
        <w:tc>
          <w:tcPr>
            <w:tcW w:w="3119" w:type="dxa"/>
            <w:gridSpan w:val="10"/>
            <w:vAlign w:val="center"/>
          </w:tcPr>
          <w:p w:rsidR="006250E8" w:rsidRPr="0054549C" w:rsidRDefault="0054549C" w:rsidP="0054549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4549C">
              <w:rPr>
                <w:rFonts w:ascii="Perpetua" w:hAnsi="Perpetua"/>
                <w:sz w:val="16"/>
                <w:szCs w:val="16"/>
                <w:lang w:val="en-GB"/>
              </w:rPr>
              <w:t>Düz anlatım, tartı</w:t>
            </w:r>
            <w:r w:rsidRPr="0054549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r w:rsidRPr="0054549C">
              <w:rPr>
                <w:rFonts w:ascii="Perpetua" w:hAnsi="Perpetua"/>
                <w:sz w:val="16"/>
                <w:szCs w:val="16"/>
                <w:lang w:val="en-GB"/>
              </w:rPr>
              <w:t>ma</w:t>
            </w:r>
          </w:p>
        </w:tc>
        <w:tc>
          <w:tcPr>
            <w:tcW w:w="1426" w:type="dxa"/>
            <w:gridSpan w:val="2"/>
            <w:vAlign w:val="center"/>
          </w:tcPr>
          <w:p w:rsidR="006250E8" w:rsidRPr="00792F7E" w:rsidRDefault="001A5895" w:rsidP="00B40741">
            <w:pPr>
              <w:jc w:val="center"/>
              <w:rPr>
                <w:sz w:val="16"/>
                <w:szCs w:val="16"/>
                <w:lang w:val="en-GB"/>
              </w:rPr>
            </w:pPr>
            <w:r w:rsidRPr="00792F7E">
              <w:rPr>
                <w:sz w:val="16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9</w:t>
            </w:r>
          </w:p>
        </w:tc>
        <w:tc>
          <w:tcPr>
            <w:tcW w:w="1419" w:type="dxa"/>
            <w:gridSpan w:val="6"/>
            <w:vAlign w:val="center"/>
          </w:tcPr>
          <w:p w:rsidR="006250E8" w:rsidRDefault="006250E8" w:rsidP="002F456F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</w:t>
            </w:r>
            <w:r w:rsidR="002F456F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9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Kasım – 2</w:t>
            </w:r>
            <w:r w:rsidR="002F456F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0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Kasım</w:t>
            </w:r>
          </w:p>
        </w:tc>
        <w:tc>
          <w:tcPr>
            <w:tcW w:w="7235" w:type="dxa"/>
            <w:gridSpan w:val="21"/>
            <w:vAlign w:val="center"/>
          </w:tcPr>
          <w:p w:rsidR="006250E8" w:rsidRPr="00792F7E" w:rsidRDefault="006250E8" w:rsidP="00B40741">
            <w:pPr>
              <w:jc w:val="center"/>
              <w:rPr>
                <w:sz w:val="16"/>
                <w:szCs w:val="16"/>
                <w:lang w:val="en-GB"/>
              </w:rPr>
            </w:pPr>
            <w:r w:rsidRPr="00792F7E">
              <w:rPr>
                <w:b/>
                <w:sz w:val="16"/>
                <w:szCs w:val="16"/>
                <w:lang w:val="en-GB"/>
              </w:rPr>
              <w:t>ARA SINAVLAR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10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6250E8" w:rsidP="002F456F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</w:t>
            </w:r>
            <w:r w:rsidR="002F456F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6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Kasım – 2</w:t>
            </w:r>
            <w:r w:rsidR="002F456F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7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Kasım</w:t>
            </w:r>
          </w:p>
        </w:tc>
        <w:tc>
          <w:tcPr>
            <w:tcW w:w="2681" w:type="dxa"/>
            <w:gridSpan w:val="8"/>
            <w:vAlign w:val="center"/>
          </w:tcPr>
          <w:p w:rsidR="006250E8" w:rsidRPr="00B40741" w:rsidRDefault="001A5895" w:rsidP="00EE417E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1A5895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E</w:t>
            </w:r>
            <w:r w:rsidRPr="001A5895">
              <w:rPr>
                <w:rFonts w:eastAsiaTheme="minorHAnsi"/>
                <w:sz w:val="16"/>
                <w:szCs w:val="16"/>
                <w:lang w:val="en-GB" w:eastAsia="en-US"/>
              </w:rPr>
              <w:t>ğ</w:t>
            </w:r>
            <w:r w:rsidRPr="001A5895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itimin Ekonomik Temelleri</w:t>
            </w:r>
          </w:p>
        </w:tc>
        <w:tc>
          <w:tcPr>
            <w:tcW w:w="3128" w:type="dxa"/>
            <w:gridSpan w:val="11"/>
          </w:tcPr>
          <w:p w:rsidR="006250E8" w:rsidRDefault="006250E8"/>
        </w:tc>
        <w:tc>
          <w:tcPr>
            <w:tcW w:w="1426" w:type="dxa"/>
            <w:gridSpan w:val="2"/>
          </w:tcPr>
          <w:p w:rsidR="006250E8" w:rsidRPr="00792F7E" w:rsidRDefault="00D459DD" w:rsidP="00D459DD">
            <w:pPr>
              <w:rPr>
                <w:sz w:val="16"/>
                <w:szCs w:val="16"/>
                <w:lang w:val="en-GB"/>
              </w:rPr>
            </w:pPr>
            <w:r w:rsidRPr="00792F7E">
              <w:rPr>
                <w:sz w:val="16"/>
                <w:szCs w:val="16"/>
                <w:lang w:val="en-GB"/>
              </w:rPr>
              <w:t xml:space="preserve">                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042B34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6250E8" w:rsidP="002F456F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0</w:t>
            </w:r>
            <w:r w:rsidR="002F456F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3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Aralık – 0</w:t>
            </w:r>
            <w:r w:rsidR="002F456F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4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Aralık</w:t>
            </w:r>
          </w:p>
        </w:tc>
        <w:tc>
          <w:tcPr>
            <w:tcW w:w="2681" w:type="dxa"/>
            <w:gridSpan w:val="8"/>
            <w:vAlign w:val="center"/>
          </w:tcPr>
          <w:p w:rsidR="006250E8" w:rsidRPr="00B40741" w:rsidRDefault="001A5895" w:rsidP="00EE417E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1A5895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E</w:t>
            </w:r>
            <w:r w:rsidRPr="001A5895">
              <w:rPr>
                <w:rFonts w:eastAsiaTheme="minorHAnsi"/>
                <w:sz w:val="16"/>
                <w:szCs w:val="16"/>
                <w:lang w:val="en-GB" w:eastAsia="en-US"/>
              </w:rPr>
              <w:t>ğ</w:t>
            </w:r>
            <w:r w:rsidRPr="001A5895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itim Bilimlerinde Ara</w:t>
            </w:r>
            <w:r w:rsidRPr="001A5895">
              <w:rPr>
                <w:rFonts w:eastAsiaTheme="minorHAnsi"/>
                <w:sz w:val="16"/>
                <w:szCs w:val="16"/>
                <w:lang w:val="en-GB" w:eastAsia="en-US"/>
              </w:rPr>
              <w:t>ş</w:t>
            </w:r>
            <w:r w:rsidRPr="001A5895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t</w:t>
            </w:r>
            <w:r w:rsidRPr="001A5895">
              <w:rPr>
                <w:rFonts w:ascii="Perpetua" w:eastAsiaTheme="minorHAnsi" w:hAnsi="Perpetua" w:cs="Perpetua"/>
                <w:sz w:val="16"/>
                <w:szCs w:val="16"/>
                <w:lang w:val="en-GB" w:eastAsia="en-US"/>
              </w:rPr>
              <w:t>ı</w:t>
            </w:r>
            <w:r w:rsidRPr="001A5895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rma Y</w:t>
            </w:r>
            <w:r w:rsidRPr="001A5895">
              <w:rPr>
                <w:rFonts w:ascii="Perpetua" w:eastAsiaTheme="minorHAnsi" w:hAnsi="Perpetua" w:cs="Perpetua"/>
                <w:sz w:val="16"/>
                <w:szCs w:val="16"/>
                <w:lang w:val="en-GB" w:eastAsia="en-US"/>
              </w:rPr>
              <w:t>ö</w:t>
            </w:r>
            <w:r w:rsidRPr="001A5895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ntemleri</w:t>
            </w:r>
          </w:p>
        </w:tc>
        <w:tc>
          <w:tcPr>
            <w:tcW w:w="3128" w:type="dxa"/>
            <w:gridSpan w:val="11"/>
          </w:tcPr>
          <w:p w:rsidR="006250E8" w:rsidRPr="001A5895" w:rsidRDefault="001A5895">
            <w:pPr>
              <w:rPr>
                <w:rFonts w:ascii="Perpetua" w:hAnsi="Perpetua"/>
                <w:sz w:val="16"/>
                <w:szCs w:val="16"/>
              </w:rPr>
            </w:pPr>
            <w:r w:rsidRPr="001A5895">
              <w:rPr>
                <w:rFonts w:ascii="Perpetua" w:hAnsi="Perpetua"/>
                <w:sz w:val="16"/>
                <w:szCs w:val="16"/>
              </w:rPr>
              <w:t>Bulu</w:t>
            </w:r>
            <w:r w:rsidRPr="001A5895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1A5895">
              <w:rPr>
                <w:rFonts w:ascii="Perpetua" w:hAnsi="Perpetua"/>
                <w:sz w:val="16"/>
                <w:szCs w:val="16"/>
              </w:rPr>
              <w:t xml:space="preserve"> y</w:t>
            </w:r>
            <w:r w:rsidRPr="001A5895">
              <w:rPr>
                <w:rFonts w:ascii="Perpetua" w:hAnsi="Perpetua" w:cs="Perpetua"/>
                <w:sz w:val="16"/>
                <w:szCs w:val="16"/>
              </w:rPr>
              <w:t>ö</w:t>
            </w:r>
            <w:r w:rsidRPr="001A5895">
              <w:rPr>
                <w:rFonts w:ascii="Perpetua" w:hAnsi="Perpetua"/>
                <w:sz w:val="16"/>
                <w:szCs w:val="16"/>
              </w:rPr>
              <w:t>ntemi</w:t>
            </w:r>
          </w:p>
        </w:tc>
        <w:tc>
          <w:tcPr>
            <w:tcW w:w="1426" w:type="dxa"/>
            <w:gridSpan w:val="2"/>
          </w:tcPr>
          <w:p w:rsidR="006250E8" w:rsidRPr="00792F7E" w:rsidRDefault="00792F7E" w:rsidP="00D459DD">
            <w:pPr>
              <w:rPr>
                <w:sz w:val="16"/>
                <w:szCs w:val="16"/>
                <w:lang w:val="en-GB"/>
              </w:rPr>
            </w:pPr>
            <w:r w:rsidRPr="00792F7E">
              <w:rPr>
                <w:sz w:val="16"/>
                <w:szCs w:val="16"/>
                <w:lang w:val="en-GB"/>
              </w:rPr>
              <w:t xml:space="preserve">                </w:t>
            </w:r>
            <w:r w:rsidR="00D459DD" w:rsidRPr="00792F7E">
              <w:rPr>
                <w:sz w:val="16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2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2F456F" w:rsidP="002F456F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10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Aralık – 1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Aralık</w:t>
            </w:r>
          </w:p>
        </w:tc>
        <w:tc>
          <w:tcPr>
            <w:tcW w:w="2681" w:type="dxa"/>
            <w:gridSpan w:val="8"/>
            <w:vAlign w:val="center"/>
          </w:tcPr>
          <w:p w:rsidR="006250E8" w:rsidRPr="00C850BA" w:rsidRDefault="00C850BA" w:rsidP="00EE417E">
            <w:pPr>
              <w:pStyle w:val="NormalWeb"/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</w:pPr>
            <w:r w:rsidRPr="00C850BA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Ara</w:t>
            </w:r>
            <w:r w:rsidRPr="00C850BA">
              <w:rPr>
                <w:rFonts w:eastAsiaTheme="minorHAnsi"/>
                <w:sz w:val="16"/>
                <w:szCs w:val="16"/>
                <w:lang w:val="en-GB" w:eastAsia="en-US"/>
              </w:rPr>
              <w:t>ş</w:t>
            </w:r>
            <w:r w:rsidRPr="00C850BA"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  <w:t>t</w:t>
            </w:r>
            <w:r w:rsidRPr="00C850BA">
              <w:rPr>
                <w:rFonts w:ascii="Perpetua" w:eastAsiaTheme="minorHAnsi" w:hAnsi="Perpetua" w:cs="Perpetua"/>
                <w:sz w:val="16"/>
                <w:szCs w:val="16"/>
                <w:lang w:val="en-GB" w:eastAsia="en-US"/>
              </w:rPr>
              <w:t>ı</w:t>
            </w:r>
            <w:r w:rsidRPr="00C850BA"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  <w:t>rma Y</w:t>
            </w:r>
            <w:r w:rsidRPr="00C850BA">
              <w:rPr>
                <w:rFonts w:ascii="Perpetua" w:eastAsiaTheme="minorHAnsi" w:hAnsi="Perpetua" w:cs="Perpetua"/>
                <w:sz w:val="16"/>
                <w:szCs w:val="16"/>
                <w:lang w:val="en-GB" w:eastAsia="en-US"/>
              </w:rPr>
              <w:t>ö</w:t>
            </w:r>
            <w:r w:rsidRPr="00C850BA"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  <w:t xml:space="preserve">ntem ve Modeli Belirleme </w:t>
            </w:r>
          </w:p>
        </w:tc>
        <w:tc>
          <w:tcPr>
            <w:tcW w:w="3128" w:type="dxa"/>
            <w:gridSpan w:val="11"/>
          </w:tcPr>
          <w:p w:rsidR="006250E8" w:rsidRPr="00C850BA" w:rsidRDefault="00C850BA">
            <w:pPr>
              <w:rPr>
                <w:rFonts w:ascii="Perpetua" w:hAnsi="Perpetua"/>
                <w:sz w:val="16"/>
                <w:szCs w:val="16"/>
              </w:rPr>
            </w:pPr>
            <w:r w:rsidRPr="00C850BA">
              <w:rPr>
                <w:rFonts w:ascii="Perpetua" w:hAnsi="Perpetua"/>
                <w:sz w:val="16"/>
                <w:szCs w:val="16"/>
              </w:rPr>
              <w:t>Bulu</w:t>
            </w:r>
            <w:r w:rsidRPr="00C850BA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C850BA">
              <w:rPr>
                <w:rFonts w:ascii="Perpetua" w:hAnsi="Perpetua"/>
                <w:sz w:val="16"/>
                <w:szCs w:val="16"/>
              </w:rPr>
              <w:t xml:space="preserve"> y</w:t>
            </w:r>
            <w:r w:rsidRPr="00C850BA">
              <w:rPr>
                <w:rFonts w:ascii="Perpetua" w:hAnsi="Perpetua" w:cs="Perpetua"/>
                <w:sz w:val="16"/>
                <w:szCs w:val="16"/>
              </w:rPr>
              <w:t>ö</w:t>
            </w:r>
            <w:r w:rsidRPr="00C850BA">
              <w:rPr>
                <w:rFonts w:ascii="Perpetua" w:hAnsi="Perpetua"/>
                <w:sz w:val="16"/>
                <w:szCs w:val="16"/>
              </w:rPr>
              <w:t>ntemi</w:t>
            </w:r>
          </w:p>
        </w:tc>
        <w:tc>
          <w:tcPr>
            <w:tcW w:w="1426" w:type="dxa"/>
            <w:gridSpan w:val="2"/>
          </w:tcPr>
          <w:p w:rsidR="006250E8" w:rsidRPr="00792F7E" w:rsidRDefault="00792F7E" w:rsidP="00B40741">
            <w:pPr>
              <w:jc w:val="center"/>
              <w:rPr>
                <w:sz w:val="16"/>
                <w:szCs w:val="16"/>
                <w:lang w:val="en-GB"/>
              </w:rPr>
            </w:pPr>
            <w:r w:rsidRPr="00792F7E">
              <w:rPr>
                <w:sz w:val="16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3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6250E8" w:rsidP="002F456F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</w:t>
            </w:r>
            <w:r w:rsidR="002F456F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7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Aralık – 1</w:t>
            </w:r>
            <w:r w:rsidR="002F456F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8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Aralık</w:t>
            </w:r>
          </w:p>
        </w:tc>
        <w:tc>
          <w:tcPr>
            <w:tcW w:w="2681" w:type="dxa"/>
            <w:gridSpan w:val="8"/>
            <w:vAlign w:val="center"/>
          </w:tcPr>
          <w:p w:rsidR="006250E8" w:rsidRPr="00792F7E" w:rsidRDefault="00792F7E" w:rsidP="00EE417E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792F7E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Bir Meslek Olarak Ö</w:t>
            </w:r>
            <w:r w:rsidRPr="00792F7E">
              <w:rPr>
                <w:rFonts w:eastAsiaTheme="minorHAnsi"/>
                <w:sz w:val="16"/>
                <w:szCs w:val="16"/>
                <w:lang w:val="en-GB" w:eastAsia="en-US"/>
              </w:rPr>
              <w:t>ğ</w:t>
            </w:r>
            <w:r w:rsidRPr="00792F7E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retmenlik</w:t>
            </w:r>
          </w:p>
        </w:tc>
        <w:tc>
          <w:tcPr>
            <w:tcW w:w="3128" w:type="dxa"/>
            <w:gridSpan w:val="11"/>
          </w:tcPr>
          <w:p w:rsidR="006250E8" w:rsidRPr="00792F7E" w:rsidRDefault="00792F7E">
            <w:pPr>
              <w:rPr>
                <w:rFonts w:ascii="Perpetua" w:hAnsi="Perpetua"/>
                <w:sz w:val="16"/>
                <w:szCs w:val="16"/>
              </w:rPr>
            </w:pPr>
            <w:r w:rsidRPr="00792F7E">
              <w:rPr>
                <w:rFonts w:ascii="Perpetua" w:hAnsi="Perpetua"/>
                <w:sz w:val="16"/>
                <w:szCs w:val="16"/>
              </w:rPr>
              <w:t>Düz anlatım, tartı</w:t>
            </w:r>
            <w:r w:rsidRPr="00792F7E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792F7E">
              <w:rPr>
                <w:rFonts w:ascii="Perpetua" w:hAnsi="Perpetua"/>
                <w:sz w:val="16"/>
                <w:szCs w:val="16"/>
              </w:rPr>
              <w:t>ma</w:t>
            </w:r>
          </w:p>
        </w:tc>
        <w:tc>
          <w:tcPr>
            <w:tcW w:w="1426" w:type="dxa"/>
            <w:gridSpan w:val="2"/>
          </w:tcPr>
          <w:p w:rsidR="006250E8" w:rsidRPr="00792F7E" w:rsidRDefault="00792F7E" w:rsidP="00B40741">
            <w:pPr>
              <w:jc w:val="center"/>
              <w:rPr>
                <w:sz w:val="16"/>
                <w:szCs w:val="16"/>
                <w:lang w:val="en-GB"/>
              </w:rPr>
            </w:pPr>
            <w:r w:rsidRPr="00792F7E">
              <w:rPr>
                <w:sz w:val="16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4</w:t>
            </w:r>
          </w:p>
        </w:tc>
        <w:tc>
          <w:tcPr>
            <w:tcW w:w="1419" w:type="dxa"/>
            <w:gridSpan w:val="6"/>
            <w:vAlign w:val="center"/>
          </w:tcPr>
          <w:p w:rsidR="006250E8" w:rsidRPr="00226A5D" w:rsidRDefault="002F456F" w:rsidP="002F456F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4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Aralık – 2</w:t>
            </w: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5</w:t>
            </w:r>
            <w:r w:rsidR="006250E8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Aralık</w:t>
            </w:r>
          </w:p>
        </w:tc>
        <w:tc>
          <w:tcPr>
            <w:tcW w:w="2681" w:type="dxa"/>
            <w:gridSpan w:val="8"/>
            <w:vAlign w:val="center"/>
          </w:tcPr>
          <w:p w:rsidR="006250E8" w:rsidRPr="00792F7E" w:rsidRDefault="00792F7E" w:rsidP="00EE417E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792F7E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E</w:t>
            </w:r>
            <w:r w:rsidRPr="00792F7E">
              <w:rPr>
                <w:rFonts w:eastAsiaTheme="minorHAnsi"/>
                <w:sz w:val="16"/>
                <w:szCs w:val="16"/>
                <w:lang w:val="en-GB" w:eastAsia="en-US"/>
              </w:rPr>
              <w:t>ğ</w:t>
            </w:r>
            <w:r w:rsidRPr="00792F7E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itim Bilimlerinde Yeni Yakla</w:t>
            </w:r>
            <w:r w:rsidRPr="00792F7E">
              <w:rPr>
                <w:rFonts w:eastAsiaTheme="minorHAnsi"/>
                <w:sz w:val="16"/>
                <w:szCs w:val="16"/>
                <w:lang w:val="en-GB" w:eastAsia="en-US"/>
              </w:rPr>
              <w:t>ş</w:t>
            </w:r>
            <w:r w:rsidRPr="00792F7E">
              <w:rPr>
                <w:rFonts w:ascii="Perpetua" w:eastAsiaTheme="minorHAnsi" w:hAnsi="Perpetua" w:cs="Perpetua"/>
                <w:sz w:val="16"/>
                <w:szCs w:val="16"/>
                <w:lang w:val="en-GB" w:eastAsia="en-US"/>
              </w:rPr>
              <w:t>ı</w:t>
            </w:r>
            <w:r w:rsidRPr="00792F7E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mlar</w:t>
            </w:r>
          </w:p>
        </w:tc>
        <w:tc>
          <w:tcPr>
            <w:tcW w:w="3128" w:type="dxa"/>
            <w:gridSpan w:val="11"/>
            <w:vAlign w:val="center"/>
          </w:tcPr>
          <w:p w:rsidR="006250E8" w:rsidRPr="00792F7E" w:rsidRDefault="00792F7E" w:rsidP="003B6A8B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</w:pPr>
            <w:r w:rsidRPr="00792F7E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Düz anlatım, tartı</w:t>
            </w:r>
            <w:r w:rsidRPr="00792F7E">
              <w:rPr>
                <w:rFonts w:eastAsiaTheme="minorHAnsi"/>
                <w:sz w:val="16"/>
                <w:szCs w:val="16"/>
                <w:lang w:val="en-GB" w:eastAsia="en-US"/>
              </w:rPr>
              <w:t>ş</w:t>
            </w:r>
            <w:r w:rsidRPr="00792F7E"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  <w:t>ma</w:t>
            </w:r>
          </w:p>
        </w:tc>
        <w:tc>
          <w:tcPr>
            <w:tcW w:w="1426" w:type="dxa"/>
            <w:gridSpan w:val="2"/>
          </w:tcPr>
          <w:p w:rsidR="006250E8" w:rsidRPr="00792F7E" w:rsidRDefault="00792F7E" w:rsidP="00B40741">
            <w:pPr>
              <w:jc w:val="center"/>
              <w:rPr>
                <w:sz w:val="14"/>
                <w:szCs w:val="16"/>
                <w:lang w:val="en-GB"/>
              </w:rPr>
            </w:pPr>
            <w:r w:rsidRPr="00792F7E">
              <w:rPr>
                <w:sz w:val="14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5</w:t>
            </w:r>
          </w:p>
        </w:tc>
        <w:tc>
          <w:tcPr>
            <w:tcW w:w="1419" w:type="dxa"/>
            <w:gridSpan w:val="6"/>
            <w:vAlign w:val="center"/>
          </w:tcPr>
          <w:p w:rsidR="006250E8" w:rsidRDefault="002F456F" w:rsidP="002F456F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07 Ocak-08 Ocak</w:t>
            </w:r>
          </w:p>
        </w:tc>
        <w:tc>
          <w:tcPr>
            <w:tcW w:w="2681" w:type="dxa"/>
            <w:gridSpan w:val="8"/>
            <w:vAlign w:val="center"/>
          </w:tcPr>
          <w:p w:rsidR="006250E8" w:rsidRPr="0071313F" w:rsidRDefault="0071313F" w:rsidP="0071313F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71313F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E</w:t>
            </w:r>
            <w:r w:rsidRPr="0071313F">
              <w:rPr>
                <w:rFonts w:eastAsiaTheme="minorHAnsi"/>
                <w:sz w:val="16"/>
                <w:szCs w:val="16"/>
                <w:lang w:val="en-GB" w:eastAsia="en-US"/>
              </w:rPr>
              <w:t>ğ</w:t>
            </w:r>
            <w:r w:rsidRPr="0071313F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itim Bilimlerinde Yeni Yönelimler </w:t>
            </w:r>
          </w:p>
        </w:tc>
        <w:tc>
          <w:tcPr>
            <w:tcW w:w="3128" w:type="dxa"/>
            <w:gridSpan w:val="11"/>
            <w:vAlign w:val="center"/>
          </w:tcPr>
          <w:p w:rsidR="006250E8" w:rsidRPr="0071313F" w:rsidRDefault="0071313F" w:rsidP="003B6A8B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</w:pPr>
            <w:r w:rsidRPr="0071313F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Düz anlatım, tartı</w:t>
            </w:r>
            <w:r w:rsidRPr="0071313F">
              <w:rPr>
                <w:rFonts w:eastAsiaTheme="minorHAnsi"/>
                <w:sz w:val="16"/>
                <w:szCs w:val="16"/>
                <w:lang w:val="en-GB" w:eastAsia="en-US"/>
              </w:rPr>
              <w:t>ş</w:t>
            </w:r>
            <w:r w:rsidRPr="0071313F"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  <w:t>ma</w:t>
            </w:r>
          </w:p>
        </w:tc>
        <w:tc>
          <w:tcPr>
            <w:tcW w:w="1426" w:type="dxa"/>
            <w:gridSpan w:val="2"/>
          </w:tcPr>
          <w:p w:rsidR="006250E8" w:rsidRPr="0071313F" w:rsidRDefault="0071313F" w:rsidP="00B40741">
            <w:pPr>
              <w:jc w:val="center"/>
              <w:rPr>
                <w:sz w:val="16"/>
                <w:szCs w:val="16"/>
                <w:lang w:val="en-GB"/>
              </w:rPr>
            </w:pPr>
            <w:r w:rsidRPr="0071313F">
              <w:rPr>
                <w:sz w:val="16"/>
                <w:szCs w:val="16"/>
                <w:lang w:val="en-GB"/>
              </w:rPr>
              <w:t>2</w:t>
            </w:r>
          </w:p>
        </w:tc>
      </w:tr>
      <w:tr w:rsidR="006250E8" w:rsidRPr="00B40741" w:rsidTr="00F25F02">
        <w:tc>
          <w:tcPr>
            <w:tcW w:w="674" w:type="dxa"/>
          </w:tcPr>
          <w:p w:rsidR="006250E8" w:rsidRPr="00B40741" w:rsidRDefault="006250E8" w:rsidP="00EE417E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16</w:t>
            </w:r>
          </w:p>
        </w:tc>
        <w:tc>
          <w:tcPr>
            <w:tcW w:w="1419" w:type="dxa"/>
            <w:gridSpan w:val="6"/>
            <w:vAlign w:val="center"/>
          </w:tcPr>
          <w:p w:rsidR="006250E8" w:rsidRDefault="006250E8" w:rsidP="00293016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7235" w:type="dxa"/>
            <w:gridSpan w:val="21"/>
          </w:tcPr>
          <w:p w:rsidR="006250E8" w:rsidRPr="00B40741" w:rsidRDefault="006250E8" w:rsidP="00EE417E">
            <w:pPr>
              <w:jc w:val="center"/>
              <w:rPr>
                <w:rFonts w:ascii="Perpetua" w:hAnsi="Perpetua" w:cs="Times New Roman"/>
                <w:b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4"/>
                <w:szCs w:val="16"/>
                <w:lang w:val="en-GB"/>
              </w:rPr>
              <w:t>F</w:t>
            </w:r>
            <w:r w:rsidRPr="00B40741">
              <w:rPr>
                <w:rFonts w:ascii="Times New Roman" w:hAnsi="Times New Roman" w:cs="Times New Roman"/>
                <w:b/>
                <w:sz w:val="14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4"/>
                <w:szCs w:val="16"/>
                <w:lang w:val="en-GB"/>
              </w:rPr>
              <w:t>NAL SINAVLARI</w:t>
            </w:r>
          </w:p>
        </w:tc>
      </w:tr>
      <w:tr w:rsidR="006250E8" w:rsidRPr="00B40741" w:rsidTr="00F25F02">
        <w:tc>
          <w:tcPr>
            <w:tcW w:w="9328" w:type="dxa"/>
            <w:gridSpan w:val="28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Derse Katılım: </w:t>
            </w: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Minimum 70 %</w:t>
            </w:r>
          </w:p>
        </w:tc>
      </w:tr>
      <w:tr w:rsidR="006250E8" w:rsidRPr="00B40741" w:rsidTr="00F25F02">
        <w:tc>
          <w:tcPr>
            <w:tcW w:w="1655" w:type="dxa"/>
            <w:gridSpan w:val="3"/>
            <w:vMerge w:val="restart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erlendirme</w:t>
            </w: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2975" w:type="dxa"/>
            <w:gridSpan w:val="10"/>
          </w:tcPr>
          <w:p w:rsidR="006250E8" w:rsidRPr="00B40741" w:rsidRDefault="006250E8" w:rsidP="00EE417E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Yöntem</w:t>
            </w:r>
          </w:p>
        </w:tc>
        <w:tc>
          <w:tcPr>
            <w:tcW w:w="1985" w:type="dxa"/>
            <w:gridSpan w:val="7"/>
          </w:tcPr>
          <w:p w:rsidR="006250E8" w:rsidRPr="00B40741" w:rsidRDefault="006250E8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Tarih</w:t>
            </w:r>
          </w:p>
        </w:tc>
        <w:tc>
          <w:tcPr>
            <w:tcW w:w="1134" w:type="dxa"/>
            <w:gridSpan w:val="5"/>
          </w:tcPr>
          <w:p w:rsidR="006250E8" w:rsidRPr="00B40741" w:rsidRDefault="006250E8" w:rsidP="00B40741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1579" w:type="dxa"/>
            <w:gridSpan w:val="3"/>
          </w:tcPr>
          <w:p w:rsidR="006250E8" w:rsidRPr="00B40741" w:rsidRDefault="006250E8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Referans/Kaynak</w:t>
            </w:r>
          </w:p>
        </w:tc>
      </w:tr>
      <w:tr w:rsidR="006250E8" w:rsidRPr="00B40741" w:rsidTr="00F25F02">
        <w:trPr>
          <w:trHeight w:val="188"/>
        </w:trPr>
        <w:tc>
          <w:tcPr>
            <w:tcW w:w="1655" w:type="dxa"/>
            <w:gridSpan w:val="3"/>
            <w:vMerge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4" w:type="dxa"/>
            <w:gridSpan w:val="3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  <w:gridSpan w:val="7"/>
            <w:vAlign w:val="center"/>
          </w:tcPr>
          <w:p w:rsidR="006250E8" w:rsidRPr="00B40741" w:rsidRDefault="00443E5E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Ara sınav </w:t>
            </w:r>
          </w:p>
        </w:tc>
        <w:tc>
          <w:tcPr>
            <w:tcW w:w="1985" w:type="dxa"/>
            <w:gridSpan w:val="7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6250E8" w:rsidRPr="00443E5E" w:rsidRDefault="00443E5E" w:rsidP="00EE417E">
            <w:pPr>
              <w:jc w:val="center"/>
              <w:rPr>
                <w:sz w:val="16"/>
                <w:szCs w:val="16"/>
                <w:lang w:val="en-GB"/>
              </w:rPr>
            </w:pPr>
            <w:r w:rsidRPr="00443E5E">
              <w:rPr>
                <w:sz w:val="16"/>
                <w:szCs w:val="16"/>
                <w:lang w:val="en-GB"/>
              </w:rPr>
              <w:t>%30</w:t>
            </w:r>
          </w:p>
        </w:tc>
        <w:tc>
          <w:tcPr>
            <w:tcW w:w="1579" w:type="dxa"/>
            <w:gridSpan w:val="3"/>
          </w:tcPr>
          <w:p w:rsidR="006250E8" w:rsidRPr="00B40741" w:rsidRDefault="006250E8" w:rsidP="00B4074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rPr>
          <w:trHeight w:val="81"/>
        </w:trPr>
        <w:tc>
          <w:tcPr>
            <w:tcW w:w="1655" w:type="dxa"/>
            <w:gridSpan w:val="3"/>
            <w:vMerge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4" w:type="dxa"/>
            <w:gridSpan w:val="3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  <w:gridSpan w:val="7"/>
            <w:vAlign w:val="center"/>
          </w:tcPr>
          <w:p w:rsidR="006250E8" w:rsidRPr="00B40741" w:rsidRDefault="00443E5E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Final Sınavı </w:t>
            </w:r>
          </w:p>
        </w:tc>
        <w:tc>
          <w:tcPr>
            <w:tcW w:w="1985" w:type="dxa"/>
            <w:gridSpan w:val="7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6250E8" w:rsidRPr="00443E5E" w:rsidRDefault="00443E5E" w:rsidP="00EE417E">
            <w:pPr>
              <w:jc w:val="center"/>
              <w:rPr>
                <w:sz w:val="16"/>
                <w:szCs w:val="16"/>
                <w:lang w:val="en-GB"/>
              </w:rPr>
            </w:pPr>
            <w:r w:rsidRPr="00443E5E">
              <w:rPr>
                <w:sz w:val="16"/>
                <w:szCs w:val="16"/>
                <w:lang w:val="en-GB"/>
              </w:rPr>
              <w:t>%40</w:t>
            </w:r>
          </w:p>
        </w:tc>
        <w:tc>
          <w:tcPr>
            <w:tcW w:w="1579" w:type="dxa"/>
            <w:gridSpan w:val="3"/>
          </w:tcPr>
          <w:p w:rsidR="006250E8" w:rsidRPr="00B40741" w:rsidRDefault="006250E8" w:rsidP="00B4074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rPr>
          <w:trHeight w:val="81"/>
        </w:trPr>
        <w:tc>
          <w:tcPr>
            <w:tcW w:w="1655" w:type="dxa"/>
            <w:gridSpan w:val="3"/>
            <w:vMerge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4" w:type="dxa"/>
            <w:gridSpan w:val="3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  <w:gridSpan w:val="7"/>
            <w:vAlign w:val="center"/>
          </w:tcPr>
          <w:p w:rsidR="006250E8" w:rsidRPr="00B40741" w:rsidRDefault="00443E5E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Sunum</w:t>
            </w:r>
          </w:p>
        </w:tc>
        <w:tc>
          <w:tcPr>
            <w:tcW w:w="1985" w:type="dxa"/>
            <w:gridSpan w:val="7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6250E8" w:rsidRPr="00443E5E" w:rsidRDefault="00443E5E" w:rsidP="00EE417E">
            <w:pPr>
              <w:jc w:val="center"/>
              <w:rPr>
                <w:sz w:val="16"/>
                <w:szCs w:val="16"/>
                <w:lang w:val="en-GB"/>
              </w:rPr>
            </w:pPr>
            <w:r w:rsidRPr="00443E5E">
              <w:rPr>
                <w:sz w:val="16"/>
                <w:szCs w:val="16"/>
                <w:lang w:val="en-GB"/>
              </w:rPr>
              <w:t>%10</w:t>
            </w:r>
          </w:p>
        </w:tc>
        <w:tc>
          <w:tcPr>
            <w:tcW w:w="1579" w:type="dxa"/>
            <w:gridSpan w:val="3"/>
          </w:tcPr>
          <w:p w:rsidR="006250E8" w:rsidRPr="00B40741" w:rsidRDefault="006250E8" w:rsidP="00B4074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rPr>
          <w:trHeight w:val="81"/>
        </w:trPr>
        <w:tc>
          <w:tcPr>
            <w:tcW w:w="1655" w:type="dxa"/>
            <w:gridSpan w:val="3"/>
            <w:vMerge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4" w:type="dxa"/>
            <w:gridSpan w:val="3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551" w:type="dxa"/>
            <w:gridSpan w:val="7"/>
            <w:vAlign w:val="center"/>
          </w:tcPr>
          <w:p w:rsidR="006250E8" w:rsidRPr="00B40741" w:rsidRDefault="00443E5E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Derse Katılım</w:t>
            </w:r>
          </w:p>
        </w:tc>
        <w:tc>
          <w:tcPr>
            <w:tcW w:w="1985" w:type="dxa"/>
            <w:gridSpan w:val="7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6250E8" w:rsidRPr="00443E5E" w:rsidRDefault="00443E5E" w:rsidP="00EE417E">
            <w:pPr>
              <w:jc w:val="center"/>
              <w:rPr>
                <w:sz w:val="16"/>
                <w:szCs w:val="16"/>
                <w:lang w:val="en-GB"/>
              </w:rPr>
            </w:pPr>
            <w:r w:rsidRPr="00443E5E">
              <w:rPr>
                <w:sz w:val="16"/>
                <w:szCs w:val="16"/>
                <w:lang w:val="en-GB"/>
              </w:rPr>
              <w:t>%20</w:t>
            </w:r>
          </w:p>
        </w:tc>
        <w:tc>
          <w:tcPr>
            <w:tcW w:w="1579" w:type="dxa"/>
            <w:gridSpan w:val="3"/>
          </w:tcPr>
          <w:p w:rsidR="006250E8" w:rsidRPr="00B40741" w:rsidRDefault="006250E8" w:rsidP="00B4074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rPr>
          <w:gridAfter w:val="25"/>
          <w:wAfter w:w="7673" w:type="dxa"/>
          <w:trHeight w:val="183"/>
        </w:trPr>
        <w:tc>
          <w:tcPr>
            <w:tcW w:w="1655" w:type="dxa"/>
            <w:gridSpan w:val="3"/>
            <w:vMerge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c>
          <w:tcPr>
            <w:tcW w:w="9328" w:type="dxa"/>
            <w:gridSpan w:val="28"/>
          </w:tcPr>
          <w:p w:rsidR="006250E8" w:rsidRPr="00B40741" w:rsidRDefault="006250E8" w:rsidP="00EE417E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renme Programı</w:t>
            </w:r>
          </w:p>
        </w:tc>
      </w:tr>
      <w:tr w:rsidR="006250E8" w:rsidRPr="00B40741" w:rsidTr="00F25F02">
        <w:tc>
          <w:tcPr>
            <w:tcW w:w="2079" w:type="dxa"/>
            <w:gridSpan w:val="6"/>
          </w:tcPr>
          <w:p w:rsidR="006250E8" w:rsidRPr="00B40741" w:rsidRDefault="006250E8" w:rsidP="00EE417E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E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itim Aracı</w:t>
            </w:r>
          </w:p>
        </w:tc>
        <w:tc>
          <w:tcPr>
            <w:tcW w:w="709" w:type="dxa"/>
            <w:gridSpan w:val="3"/>
          </w:tcPr>
          <w:p w:rsidR="006250E8" w:rsidRPr="00B40741" w:rsidRDefault="006250E8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Miktar</w:t>
            </w:r>
          </w:p>
        </w:tc>
        <w:tc>
          <w:tcPr>
            <w:tcW w:w="1986" w:type="dxa"/>
            <w:gridSpan w:val="6"/>
          </w:tcPr>
          <w:p w:rsidR="006250E8" w:rsidRPr="00B40741" w:rsidRDefault="006250E8" w:rsidP="00EE417E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renci 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Yükü (Saat)</w:t>
            </w:r>
          </w:p>
        </w:tc>
        <w:tc>
          <w:tcPr>
            <w:tcW w:w="1985" w:type="dxa"/>
            <w:gridSpan w:val="6"/>
          </w:tcPr>
          <w:p w:rsidR="006250E8" w:rsidRPr="00B40741" w:rsidRDefault="006250E8" w:rsidP="00EE417E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E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itim Aracı</w:t>
            </w:r>
          </w:p>
        </w:tc>
        <w:tc>
          <w:tcPr>
            <w:tcW w:w="708" w:type="dxa"/>
            <w:gridSpan w:val="2"/>
          </w:tcPr>
          <w:p w:rsidR="006250E8" w:rsidRPr="00B40741" w:rsidRDefault="006250E8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Miktar</w:t>
            </w:r>
          </w:p>
        </w:tc>
        <w:tc>
          <w:tcPr>
            <w:tcW w:w="1861" w:type="dxa"/>
            <w:gridSpan w:val="5"/>
          </w:tcPr>
          <w:p w:rsidR="006250E8" w:rsidRPr="00B40741" w:rsidRDefault="006250E8" w:rsidP="00EE417E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renci 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Yükü (Saat)</w:t>
            </w:r>
          </w:p>
        </w:tc>
      </w:tr>
      <w:tr w:rsidR="006250E8" w:rsidRPr="00B40741" w:rsidTr="00F25F02">
        <w:tc>
          <w:tcPr>
            <w:tcW w:w="2079" w:type="dxa"/>
            <w:gridSpan w:val="6"/>
            <w:vAlign w:val="bottom"/>
          </w:tcPr>
          <w:p w:rsidR="006250E8" w:rsidRPr="00B40741" w:rsidRDefault="006250E8" w:rsidP="00EE417E">
            <w:pPr>
              <w:rPr>
                <w:rFonts w:ascii="Perpetua" w:hAnsi="Perpetua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6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6250E8" w:rsidRPr="00B40741" w:rsidRDefault="006250E8" w:rsidP="00EE417E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6250E8" w:rsidRPr="00B40741" w:rsidRDefault="006250E8" w:rsidP="00FE5525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c>
          <w:tcPr>
            <w:tcW w:w="2079" w:type="dxa"/>
            <w:gridSpan w:val="6"/>
            <w:vAlign w:val="bottom"/>
          </w:tcPr>
          <w:p w:rsidR="006250E8" w:rsidRPr="00B40741" w:rsidRDefault="006250E8" w:rsidP="00EE417E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6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6250E8" w:rsidRPr="00B40741" w:rsidRDefault="006250E8" w:rsidP="00EE417E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c>
          <w:tcPr>
            <w:tcW w:w="2079" w:type="dxa"/>
            <w:gridSpan w:val="6"/>
            <w:vAlign w:val="bottom"/>
          </w:tcPr>
          <w:p w:rsidR="006250E8" w:rsidRPr="00B40741" w:rsidRDefault="006250E8" w:rsidP="00B40741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6"/>
            <w:vAlign w:val="center"/>
          </w:tcPr>
          <w:p w:rsidR="006250E8" w:rsidRPr="00B40741" w:rsidRDefault="006250E8" w:rsidP="004B47E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6250E8" w:rsidRPr="00B40741" w:rsidRDefault="006250E8" w:rsidP="00EE417E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6250E8" w:rsidRPr="00B40741" w:rsidRDefault="006250E8" w:rsidP="00042B3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rPr>
          <w:trHeight w:val="78"/>
        </w:trPr>
        <w:tc>
          <w:tcPr>
            <w:tcW w:w="2079" w:type="dxa"/>
            <w:gridSpan w:val="6"/>
            <w:vAlign w:val="bottom"/>
          </w:tcPr>
          <w:p w:rsidR="006250E8" w:rsidRPr="00B40741" w:rsidRDefault="006250E8" w:rsidP="00B40741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6"/>
            <w:vAlign w:val="center"/>
          </w:tcPr>
          <w:p w:rsidR="006250E8" w:rsidRPr="00B40741" w:rsidRDefault="006250E8" w:rsidP="00EE417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</w:tcPr>
          <w:p w:rsidR="006250E8" w:rsidRPr="00B40741" w:rsidRDefault="006250E8" w:rsidP="00EE417E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</w:p>
        </w:tc>
        <w:tc>
          <w:tcPr>
            <w:tcW w:w="2569" w:type="dxa"/>
            <w:gridSpan w:val="7"/>
          </w:tcPr>
          <w:p w:rsidR="006250E8" w:rsidRPr="00B40741" w:rsidRDefault="006250E8" w:rsidP="006D24DA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6250E8" w:rsidRPr="00B40741" w:rsidTr="00F25F02">
        <w:tc>
          <w:tcPr>
            <w:tcW w:w="2079" w:type="dxa"/>
            <w:gridSpan w:val="6"/>
          </w:tcPr>
          <w:p w:rsidR="006250E8" w:rsidRPr="00B40741" w:rsidRDefault="006250E8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</w:tcPr>
          <w:p w:rsidR="006250E8" w:rsidRPr="00B40741" w:rsidRDefault="006250E8" w:rsidP="00EE417E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6"/>
          </w:tcPr>
          <w:p w:rsidR="006250E8" w:rsidRPr="00B40741" w:rsidRDefault="006250E8" w:rsidP="00EE417E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Öngörülen AKTS Kredisi (Toplam 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Yükü </w:t>
            </w: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/ 30) :</w:t>
            </w:r>
          </w:p>
        </w:tc>
        <w:tc>
          <w:tcPr>
            <w:tcW w:w="4554" w:type="dxa"/>
            <w:gridSpan w:val="13"/>
          </w:tcPr>
          <w:p w:rsidR="006250E8" w:rsidRPr="00B40741" w:rsidRDefault="006250E8" w:rsidP="009451F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/30 = ~ </w:t>
            </w:r>
          </w:p>
        </w:tc>
      </w:tr>
    </w:tbl>
    <w:p w:rsidR="003439BF" w:rsidRPr="00B40741" w:rsidRDefault="003439BF">
      <w:pPr>
        <w:rPr>
          <w:rFonts w:ascii="Perpetua" w:hAnsi="Perpetua"/>
          <w:lang w:val="en-GB"/>
        </w:rPr>
      </w:pPr>
    </w:p>
    <w:sectPr w:rsidR="003439BF" w:rsidRPr="00B40741" w:rsidSect="00C44F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A5F"/>
    <w:multiLevelType w:val="multilevel"/>
    <w:tmpl w:val="4A30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E4DD4"/>
    <w:multiLevelType w:val="hybridMultilevel"/>
    <w:tmpl w:val="D0109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72F04"/>
    <w:multiLevelType w:val="hybridMultilevel"/>
    <w:tmpl w:val="5BE0FB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2C"/>
    <w:rsid w:val="000057AC"/>
    <w:rsid w:val="00011F04"/>
    <w:rsid w:val="00016FF2"/>
    <w:rsid w:val="000214D5"/>
    <w:rsid w:val="000272A9"/>
    <w:rsid w:val="0003352C"/>
    <w:rsid w:val="0004010C"/>
    <w:rsid w:val="00042B34"/>
    <w:rsid w:val="00052470"/>
    <w:rsid w:val="00064395"/>
    <w:rsid w:val="000704CF"/>
    <w:rsid w:val="00077DFF"/>
    <w:rsid w:val="000842B1"/>
    <w:rsid w:val="000A1F80"/>
    <w:rsid w:val="000A51D3"/>
    <w:rsid w:val="000A7D30"/>
    <w:rsid w:val="000B2AC3"/>
    <w:rsid w:val="000B30A4"/>
    <w:rsid w:val="000B465E"/>
    <w:rsid w:val="000D0912"/>
    <w:rsid w:val="000D66A4"/>
    <w:rsid w:val="000E45CC"/>
    <w:rsid w:val="00103D74"/>
    <w:rsid w:val="0010465D"/>
    <w:rsid w:val="00105C4C"/>
    <w:rsid w:val="001305E5"/>
    <w:rsid w:val="001312D1"/>
    <w:rsid w:val="00131909"/>
    <w:rsid w:val="00137F99"/>
    <w:rsid w:val="0014232D"/>
    <w:rsid w:val="00152A8F"/>
    <w:rsid w:val="00155D41"/>
    <w:rsid w:val="001706FC"/>
    <w:rsid w:val="00171FAF"/>
    <w:rsid w:val="001A5895"/>
    <w:rsid w:val="001D482E"/>
    <w:rsid w:val="001E299D"/>
    <w:rsid w:val="001F7D5C"/>
    <w:rsid w:val="0020102D"/>
    <w:rsid w:val="0020549D"/>
    <w:rsid w:val="00206C7F"/>
    <w:rsid w:val="002133DC"/>
    <w:rsid w:val="00226A5D"/>
    <w:rsid w:val="00241416"/>
    <w:rsid w:val="00250224"/>
    <w:rsid w:val="002633A8"/>
    <w:rsid w:val="00277E64"/>
    <w:rsid w:val="00283204"/>
    <w:rsid w:val="00285CEC"/>
    <w:rsid w:val="002965A0"/>
    <w:rsid w:val="002B7993"/>
    <w:rsid w:val="002C4E77"/>
    <w:rsid w:val="002F456F"/>
    <w:rsid w:val="00310A9C"/>
    <w:rsid w:val="00315E0E"/>
    <w:rsid w:val="00337836"/>
    <w:rsid w:val="00342A76"/>
    <w:rsid w:val="003439BF"/>
    <w:rsid w:val="00347ACA"/>
    <w:rsid w:val="0035436C"/>
    <w:rsid w:val="00375411"/>
    <w:rsid w:val="00382BA2"/>
    <w:rsid w:val="00387F3D"/>
    <w:rsid w:val="003B6A8B"/>
    <w:rsid w:val="003C50D4"/>
    <w:rsid w:val="003D2ED2"/>
    <w:rsid w:val="0042375D"/>
    <w:rsid w:val="00443E5E"/>
    <w:rsid w:val="0044454A"/>
    <w:rsid w:val="00446BD8"/>
    <w:rsid w:val="00495DE2"/>
    <w:rsid w:val="0049661D"/>
    <w:rsid w:val="004A2B4C"/>
    <w:rsid w:val="004B47E4"/>
    <w:rsid w:val="004E0C91"/>
    <w:rsid w:val="00501B86"/>
    <w:rsid w:val="00503BDC"/>
    <w:rsid w:val="00511789"/>
    <w:rsid w:val="00534198"/>
    <w:rsid w:val="00536DA3"/>
    <w:rsid w:val="0054549C"/>
    <w:rsid w:val="00586CEF"/>
    <w:rsid w:val="00587057"/>
    <w:rsid w:val="00592DFC"/>
    <w:rsid w:val="005C7644"/>
    <w:rsid w:val="005E52F9"/>
    <w:rsid w:val="005E5FBF"/>
    <w:rsid w:val="00602D63"/>
    <w:rsid w:val="00612055"/>
    <w:rsid w:val="006250E8"/>
    <w:rsid w:val="00634C1E"/>
    <w:rsid w:val="0064679A"/>
    <w:rsid w:val="00655BEE"/>
    <w:rsid w:val="006618ED"/>
    <w:rsid w:val="00665863"/>
    <w:rsid w:val="006C015B"/>
    <w:rsid w:val="006D24DA"/>
    <w:rsid w:val="006D7D69"/>
    <w:rsid w:val="00705B62"/>
    <w:rsid w:val="0071313F"/>
    <w:rsid w:val="00742F95"/>
    <w:rsid w:val="007648F4"/>
    <w:rsid w:val="007660BD"/>
    <w:rsid w:val="00767CB5"/>
    <w:rsid w:val="00774D11"/>
    <w:rsid w:val="00786021"/>
    <w:rsid w:val="00791E9D"/>
    <w:rsid w:val="00792F7E"/>
    <w:rsid w:val="007D3A0B"/>
    <w:rsid w:val="007E6A11"/>
    <w:rsid w:val="007F0779"/>
    <w:rsid w:val="007F3E57"/>
    <w:rsid w:val="007F4BE5"/>
    <w:rsid w:val="008173D8"/>
    <w:rsid w:val="00823570"/>
    <w:rsid w:val="008255A7"/>
    <w:rsid w:val="00826C53"/>
    <w:rsid w:val="00835D04"/>
    <w:rsid w:val="0089141F"/>
    <w:rsid w:val="0089354C"/>
    <w:rsid w:val="008943CD"/>
    <w:rsid w:val="008B2DED"/>
    <w:rsid w:val="008C6BE7"/>
    <w:rsid w:val="008D64A9"/>
    <w:rsid w:val="009014CB"/>
    <w:rsid w:val="0091043E"/>
    <w:rsid w:val="009223DD"/>
    <w:rsid w:val="009451FC"/>
    <w:rsid w:val="00956B05"/>
    <w:rsid w:val="009902BC"/>
    <w:rsid w:val="009915CA"/>
    <w:rsid w:val="0099709C"/>
    <w:rsid w:val="009A55E1"/>
    <w:rsid w:val="009A7BA7"/>
    <w:rsid w:val="009B541B"/>
    <w:rsid w:val="009F7B5E"/>
    <w:rsid w:val="00A30CD1"/>
    <w:rsid w:val="00A32A96"/>
    <w:rsid w:val="00A53C9C"/>
    <w:rsid w:val="00A67E05"/>
    <w:rsid w:val="00A85C0B"/>
    <w:rsid w:val="00A956A3"/>
    <w:rsid w:val="00AD2B84"/>
    <w:rsid w:val="00AD68BB"/>
    <w:rsid w:val="00AF7443"/>
    <w:rsid w:val="00B11B03"/>
    <w:rsid w:val="00B40741"/>
    <w:rsid w:val="00B469CE"/>
    <w:rsid w:val="00B55083"/>
    <w:rsid w:val="00B8102E"/>
    <w:rsid w:val="00BA5773"/>
    <w:rsid w:val="00BA7DA2"/>
    <w:rsid w:val="00BC1C0A"/>
    <w:rsid w:val="00BD2312"/>
    <w:rsid w:val="00BD44A6"/>
    <w:rsid w:val="00BD5496"/>
    <w:rsid w:val="00BE4D41"/>
    <w:rsid w:val="00BE55CD"/>
    <w:rsid w:val="00C0688F"/>
    <w:rsid w:val="00C11CCE"/>
    <w:rsid w:val="00C22B73"/>
    <w:rsid w:val="00C44FBE"/>
    <w:rsid w:val="00C46D0D"/>
    <w:rsid w:val="00C62503"/>
    <w:rsid w:val="00C850BA"/>
    <w:rsid w:val="00C93F41"/>
    <w:rsid w:val="00C94C2D"/>
    <w:rsid w:val="00CA342F"/>
    <w:rsid w:val="00CA41E9"/>
    <w:rsid w:val="00CA7E21"/>
    <w:rsid w:val="00CB667E"/>
    <w:rsid w:val="00CD26B0"/>
    <w:rsid w:val="00CD2BBC"/>
    <w:rsid w:val="00CF7324"/>
    <w:rsid w:val="00D024F0"/>
    <w:rsid w:val="00D17275"/>
    <w:rsid w:val="00D459DD"/>
    <w:rsid w:val="00D54427"/>
    <w:rsid w:val="00D54DD9"/>
    <w:rsid w:val="00D86496"/>
    <w:rsid w:val="00D903EA"/>
    <w:rsid w:val="00D94C7E"/>
    <w:rsid w:val="00DA3DED"/>
    <w:rsid w:val="00DA703E"/>
    <w:rsid w:val="00DC172D"/>
    <w:rsid w:val="00DE339D"/>
    <w:rsid w:val="00DF69CF"/>
    <w:rsid w:val="00E1113A"/>
    <w:rsid w:val="00E2465E"/>
    <w:rsid w:val="00E4760F"/>
    <w:rsid w:val="00E920A7"/>
    <w:rsid w:val="00E92B8E"/>
    <w:rsid w:val="00EA0D98"/>
    <w:rsid w:val="00EE417E"/>
    <w:rsid w:val="00EF19E2"/>
    <w:rsid w:val="00F0236D"/>
    <w:rsid w:val="00F03EF4"/>
    <w:rsid w:val="00F10AA4"/>
    <w:rsid w:val="00F25F02"/>
    <w:rsid w:val="00F336E8"/>
    <w:rsid w:val="00F35076"/>
    <w:rsid w:val="00F830DF"/>
    <w:rsid w:val="00F95B4D"/>
    <w:rsid w:val="00FC63AF"/>
    <w:rsid w:val="00FD15AD"/>
    <w:rsid w:val="00FD1757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99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A9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99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A95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</dc:creator>
  <cp:lastModifiedBy>Windows User</cp:lastModifiedBy>
  <cp:revision>2</cp:revision>
  <cp:lastPrinted>2013-09-16T11:13:00Z</cp:lastPrinted>
  <dcterms:created xsi:type="dcterms:W3CDTF">2015-11-24T13:38:00Z</dcterms:created>
  <dcterms:modified xsi:type="dcterms:W3CDTF">2015-11-24T13:38:00Z</dcterms:modified>
</cp:coreProperties>
</file>